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2D023" w14:textId="77777777" w:rsidR="00436138" w:rsidRDefault="00FC0A0D" w:rsidP="00857527">
      <w:pPr>
        <w:spacing w:after="0" w:line="240" w:lineRule="auto"/>
        <w:jc w:val="center"/>
        <w:rPr>
          <w:rFonts w:ascii="Times New Roman" w:hAnsi="Times New Roman" w:cs="Times New Roman"/>
          <w:b/>
          <w:sz w:val="28"/>
          <w:szCs w:val="28"/>
        </w:rPr>
      </w:pPr>
      <w:r w:rsidRPr="001B51F8">
        <w:rPr>
          <w:rFonts w:ascii="Times New Roman" w:hAnsi="Times New Roman" w:cs="Times New Roman"/>
          <w:b/>
          <w:sz w:val="28"/>
          <w:szCs w:val="28"/>
        </w:rPr>
        <w:t>ANALISIS PENGARUH LABA BE</w:t>
      </w:r>
      <w:r w:rsidR="00690951" w:rsidRPr="001B51F8">
        <w:rPr>
          <w:rFonts w:ascii="Times New Roman" w:hAnsi="Times New Roman" w:cs="Times New Roman"/>
          <w:b/>
          <w:sz w:val="28"/>
          <w:szCs w:val="28"/>
        </w:rPr>
        <w:t>RSIH, ARUS KAS OPERASI, DAN DEBT TO EQUITY (DER) TERHADAP RETURN</w:t>
      </w:r>
      <w:r w:rsidRPr="001B51F8">
        <w:rPr>
          <w:rFonts w:ascii="Times New Roman" w:hAnsi="Times New Roman" w:cs="Times New Roman"/>
          <w:b/>
          <w:sz w:val="28"/>
          <w:szCs w:val="28"/>
        </w:rPr>
        <w:t xml:space="preserve"> SAHAM PADA PERUSAHAAN MANUFAKTUR SUB SEKT</w:t>
      </w:r>
      <w:r w:rsidR="00690951" w:rsidRPr="001B51F8">
        <w:rPr>
          <w:rFonts w:ascii="Times New Roman" w:hAnsi="Times New Roman" w:cs="Times New Roman"/>
          <w:b/>
          <w:sz w:val="28"/>
          <w:szCs w:val="28"/>
        </w:rPr>
        <w:t>OR PENGELOLA SAWIT CRUDE PALM OIL (CPO) YANG</w:t>
      </w:r>
      <w:r w:rsidRPr="001B51F8">
        <w:rPr>
          <w:rFonts w:ascii="Times New Roman" w:hAnsi="Times New Roman" w:cs="Times New Roman"/>
          <w:b/>
          <w:sz w:val="28"/>
          <w:szCs w:val="28"/>
        </w:rPr>
        <w:t>TERDAFTAR DI BURSA EFEK INDONESIA (BEI) PERIODE 2017- 2022</w:t>
      </w:r>
    </w:p>
    <w:p w14:paraId="1EFD564C" w14:textId="77777777" w:rsidR="001B51F8" w:rsidRPr="001B51F8" w:rsidRDefault="001B51F8" w:rsidP="00857527">
      <w:pPr>
        <w:spacing w:after="0" w:line="240" w:lineRule="auto"/>
        <w:jc w:val="center"/>
        <w:rPr>
          <w:rFonts w:ascii="Times New Roman" w:hAnsi="Times New Roman" w:cs="Times New Roman"/>
          <w:b/>
          <w:sz w:val="28"/>
          <w:szCs w:val="28"/>
        </w:rPr>
      </w:pPr>
    </w:p>
    <w:p w14:paraId="5DC789AF" w14:textId="77777777" w:rsidR="001C7602" w:rsidRPr="001B51F8" w:rsidRDefault="001C7602" w:rsidP="00857527">
      <w:pPr>
        <w:spacing w:after="0" w:line="240" w:lineRule="auto"/>
        <w:jc w:val="center"/>
        <w:rPr>
          <w:rFonts w:ascii="Times New Roman" w:hAnsi="Times New Roman" w:cs="Times New Roman"/>
          <w:b/>
          <w:sz w:val="24"/>
          <w:szCs w:val="24"/>
          <w:vertAlign w:val="superscript"/>
        </w:rPr>
      </w:pPr>
      <w:r w:rsidRPr="001B51F8">
        <w:rPr>
          <w:rFonts w:ascii="Times New Roman" w:hAnsi="Times New Roman" w:cs="Times New Roman"/>
          <w:b/>
          <w:sz w:val="24"/>
          <w:szCs w:val="24"/>
        </w:rPr>
        <w:t>Titis Tilam Sari</w:t>
      </w:r>
      <w:r w:rsidRPr="001B51F8">
        <w:rPr>
          <w:rFonts w:ascii="Times New Roman" w:hAnsi="Times New Roman" w:cs="Times New Roman"/>
          <w:b/>
          <w:sz w:val="24"/>
          <w:szCs w:val="24"/>
          <w:vertAlign w:val="superscript"/>
        </w:rPr>
        <w:t>1</w:t>
      </w:r>
      <w:r w:rsidRPr="001B51F8">
        <w:rPr>
          <w:rFonts w:ascii="Times New Roman" w:hAnsi="Times New Roman" w:cs="Times New Roman"/>
          <w:b/>
          <w:sz w:val="24"/>
          <w:szCs w:val="24"/>
        </w:rPr>
        <w:t>, Ika Yuliati</w:t>
      </w:r>
      <w:r w:rsidRPr="001B51F8">
        <w:rPr>
          <w:rFonts w:ascii="Times New Roman" w:hAnsi="Times New Roman" w:cs="Times New Roman"/>
          <w:b/>
          <w:sz w:val="24"/>
          <w:szCs w:val="24"/>
          <w:vertAlign w:val="superscript"/>
        </w:rPr>
        <w:t>2</w:t>
      </w:r>
      <w:r w:rsidRPr="001B51F8">
        <w:rPr>
          <w:rFonts w:ascii="Times New Roman" w:hAnsi="Times New Roman" w:cs="Times New Roman"/>
          <w:b/>
          <w:sz w:val="24"/>
          <w:szCs w:val="24"/>
        </w:rPr>
        <w:t>, Andung Prihartanto</w:t>
      </w:r>
      <w:r w:rsidRPr="001B51F8">
        <w:rPr>
          <w:rFonts w:ascii="Times New Roman" w:hAnsi="Times New Roman" w:cs="Times New Roman"/>
          <w:b/>
          <w:sz w:val="24"/>
          <w:szCs w:val="24"/>
          <w:vertAlign w:val="superscript"/>
        </w:rPr>
        <w:t>3</w:t>
      </w:r>
    </w:p>
    <w:p w14:paraId="4AF9D68A" w14:textId="77777777" w:rsidR="001C7602" w:rsidRPr="001B51F8" w:rsidRDefault="001C7602" w:rsidP="00857527">
      <w:pPr>
        <w:spacing w:after="0" w:line="240" w:lineRule="auto"/>
        <w:jc w:val="center"/>
        <w:rPr>
          <w:rFonts w:ascii="Times New Roman" w:hAnsi="Times New Roman" w:cs="Times New Roman"/>
          <w:b/>
          <w:sz w:val="24"/>
          <w:szCs w:val="24"/>
        </w:rPr>
      </w:pPr>
      <w:r w:rsidRPr="001B51F8">
        <w:rPr>
          <w:rFonts w:ascii="Times New Roman" w:hAnsi="Times New Roman" w:cs="Times New Roman"/>
          <w:b/>
          <w:sz w:val="24"/>
          <w:szCs w:val="24"/>
        </w:rPr>
        <w:t>Dosen STIE Bhakti Pembangunan</w:t>
      </w:r>
    </w:p>
    <w:p w14:paraId="6DA84F69" w14:textId="77777777" w:rsidR="0035138D" w:rsidRPr="001B51F8" w:rsidRDefault="00000000" w:rsidP="00857527">
      <w:pPr>
        <w:spacing w:after="0" w:line="240" w:lineRule="auto"/>
        <w:jc w:val="center"/>
        <w:rPr>
          <w:rFonts w:ascii="Times New Roman" w:hAnsi="Times New Roman" w:cs="Times New Roman"/>
          <w:b/>
          <w:sz w:val="24"/>
          <w:szCs w:val="24"/>
        </w:rPr>
      </w:pPr>
      <w:hyperlink r:id="rId8" w:history="1">
        <w:r w:rsidR="0035138D" w:rsidRPr="001B51F8">
          <w:rPr>
            <w:rStyle w:val="Hyperlink"/>
            <w:rFonts w:ascii="Times New Roman" w:hAnsi="Times New Roman" w:cs="Times New Roman"/>
            <w:b/>
            <w:sz w:val="24"/>
            <w:szCs w:val="24"/>
          </w:rPr>
          <w:t>titistilamsari@gmail.com</w:t>
        </w:r>
      </w:hyperlink>
      <w:r w:rsidR="0035138D" w:rsidRPr="001B51F8">
        <w:rPr>
          <w:rFonts w:ascii="Times New Roman" w:hAnsi="Times New Roman" w:cs="Times New Roman"/>
          <w:b/>
          <w:sz w:val="24"/>
          <w:szCs w:val="24"/>
        </w:rPr>
        <w:t xml:space="preserve"> ; </w:t>
      </w:r>
      <w:hyperlink r:id="rId9" w:history="1">
        <w:r w:rsidR="0035138D" w:rsidRPr="001B51F8">
          <w:rPr>
            <w:rStyle w:val="Hyperlink"/>
            <w:rFonts w:ascii="Times New Roman" w:hAnsi="Times New Roman" w:cs="Times New Roman"/>
            <w:b/>
            <w:sz w:val="24"/>
            <w:szCs w:val="24"/>
          </w:rPr>
          <w:t>dungprihartanto@gmail.com</w:t>
        </w:r>
      </w:hyperlink>
      <w:r w:rsidR="0035138D" w:rsidRPr="001B51F8">
        <w:rPr>
          <w:rFonts w:ascii="Times New Roman" w:hAnsi="Times New Roman" w:cs="Times New Roman"/>
          <w:b/>
          <w:sz w:val="24"/>
          <w:szCs w:val="24"/>
        </w:rPr>
        <w:t xml:space="preserve"> </w:t>
      </w:r>
    </w:p>
    <w:p w14:paraId="6CFB62D5" w14:textId="77777777" w:rsidR="001C7602" w:rsidRPr="001B51F8" w:rsidRDefault="001C7602" w:rsidP="00857527">
      <w:pPr>
        <w:spacing w:after="0" w:line="240" w:lineRule="auto"/>
        <w:jc w:val="center"/>
        <w:rPr>
          <w:rFonts w:ascii="Times New Roman" w:hAnsi="Times New Roman" w:cs="Times New Roman"/>
          <w:b/>
          <w:sz w:val="24"/>
          <w:szCs w:val="24"/>
        </w:rPr>
      </w:pPr>
    </w:p>
    <w:p w14:paraId="4298DC22" w14:textId="77777777" w:rsidR="00857527" w:rsidRPr="001B51F8" w:rsidRDefault="00857527" w:rsidP="00857527">
      <w:pPr>
        <w:spacing w:after="0" w:line="240" w:lineRule="auto"/>
        <w:jc w:val="center"/>
        <w:rPr>
          <w:rFonts w:ascii="Times New Roman" w:hAnsi="Times New Roman" w:cs="Times New Roman"/>
          <w:b/>
          <w:i/>
          <w:iCs/>
          <w:sz w:val="24"/>
          <w:szCs w:val="24"/>
        </w:rPr>
      </w:pPr>
      <w:r w:rsidRPr="001B51F8">
        <w:rPr>
          <w:rFonts w:ascii="Times New Roman" w:hAnsi="Times New Roman" w:cs="Times New Roman"/>
          <w:b/>
          <w:i/>
          <w:iCs/>
          <w:sz w:val="24"/>
          <w:szCs w:val="24"/>
        </w:rPr>
        <w:t>ABSTRACT</w:t>
      </w:r>
    </w:p>
    <w:p w14:paraId="7D41DD96" w14:textId="77777777" w:rsidR="00857527" w:rsidRPr="001B51F8" w:rsidRDefault="00857527" w:rsidP="00857527">
      <w:pPr>
        <w:spacing w:after="0" w:line="240" w:lineRule="auto"/>
        <w:jc w:val="both"/>
        <w:rPr>
          <w:rFonts w:ascii="Times New Roman" w:hAnsi="Times New Roman" w:cs="Times New Roman"/>
          <w:bCs/>
          <w:i/>
          <w:iCs/>
          <w:sz w:val="24"/>
          <w:szCs w:val="24"/>
        </w:rPr>
      </w:pPr>
      <w:r w:rsidRPr="001B51F8">
        <w:rPr>
          <w:rFonts w:ascii="Times New Roman" w:hAnsi="Times New Roman" w:cs="Times New Roman"/>
          <w:bCs/>
          <w:i/>
          <w:iCs/>
          <w:sz w:val="24"/>
          <w:szCs w:val="24"/>
        </w:rPr>
        <w:t>This research aims to determine the influence of Net Profit, Operating Cash Flow, Debt to Equity Ratio (DER) on Stock Returns, in manufacturing companies in the Crude Palm Oil palm oil sub-sector listed on the Indonesia Stock Exchange (BEI) in the 2017 - 2022 period. The sample uses purposive sampling with predetermined criteria. Based on these criteria, a sample of 5 companies was obtained during 6 years of observation. The data used is secondary data. To find out whether the processed data is appropriate or not, researchers use the classic assumption test. The analysis technique used is the multiple linear regression test technique and hypothesis testing using the t test, F test with a significance level of 5% and coefficient of determination. The results of the partial test calculation for the Net Profit variable obtained a significant level of 0.390&gt; 0.05 so it can be interpreted as having no effect. The results of the partial test calculation for the Operating Cash Flow variable obtained a significant level of 0.032 &lt; 0.05 so it is interpreted as having an effect. The results of the partial test calculation for the Debt to Equity Ratio variable have a significant level of 0.815 &gt; 0.05 so it can be interpreted as having no effect. The research results show that f count &gt; f table (2.171 &lt; 2.98) with a significance of 0.116 &gt; 0.05 so it can be concluded that there is no simultaneous significant influence between the variables Net Profit (LB), Operating Cash Flow (AKO) and Debt to Equity Ratio (DER) to Return on Shares listed on the Indonesia Stock Exchange for the period 2017 - 2022.</w:t>
      </w:r>
    </w:p>
    <w:p w14:paraId="443F9B9C" w14:textId="77777777" w:rsidR="00857527" w:rsidRPr="001B51F8" w:rsidRDefault="00857527" w:rsidP="00857527">
      <w:pPr>
        <w:spacing w:after="0" w:line="240" w:lineRule="auto"/>
        <w:jc w:val="both"/>
        <w:rPr>
          <w:rFonts w:ascii="Times New Roman" w:hAnsi="Times New Roman" w:cs="Times New Roman"/>
          <w:bCs/>
          <w:i/>
          <w:iCs/>
          <w:sz w:val="24"/>
          <w:szCs w:val="24"/>
        </w:rPr>
      </w:pPr>
    </w:p>
    <w:p w14:paraId="121318AE" w14:textId="77777777" w:rsidR="00857527" w:rsidRPr="001B51F8" w:rsidRDefault="00857527" w:rsidP="00857527">
      <w:pPr>
        <w:spacing w:after="0" w:line="240" w:lineRule="auto"/>
        <w:jc w:val="both"/>
        <w:rPr>
          <w:rFonts w:ascii="Times New Roman" w:hAnsi="Times New Roman" w:cs="Times New Roman"/>
          <w:bCs/>
          <w:i/>
          <w:iCs/>
          <w:sz w:val="24"/>
          <w:szCs w:val="24"/>
        </w:rPr>
      </w:pPr>
      <w:r w:rsidRPr="001B51F8">
        <w:rPr>
          <w:rFonts w:ascii="Times New Roman" w:hAnsi="Times New Roman" w:cs="Times New Roman"/>
          <w:b/>
          <w:i/>
          <w:iCs/>
          <w:sz w:val="24"/>
          <w:szCs w:val="24"/>
        </w:rPr>
        <w:t>Keywords:</w:t>
      </w:r>
      <w:r w:rsidRPr="001B51F8">
        <w:rPr>
          <w:rFonts w:ascii="Times New Roman" w:hAnsi="Times New Roman" w:cs="Times New Roman"/>
          <w:bCs/>
          <w:i/>
          <w:iCs/>
          <w:sz w:val="24"/>
          <w:szCs w:val="24"/>
        </w:rPr>
        <w:t xml:space="preserve"> Net Profit, Operating Cash Flow, Debt to Equity Ratio, Stock Return</w:t>
      </w:r>
    </w:p>
    <w:p w14:paraId="067181C2" w14:textId="77777777" w:rsidR="00857527" w:rsidRPr="001B51F8" w:rsidRDefault="00857527" w:rsidP="00857527">
      <w:pPr>
        <w:spacing w:after="0" w:line="240" w:lineRule="auto"/>
        <w:jc w:val="both"/>
        <w:rPr>
          <w:rFonts w:ascii="Times New Roman" w:hAnsi="Times New Roman" w:cs="Times New Roman"/>
          <w:bCs/>
          <w:i/>
          <w:iCs/>
          <w:sz w:val="24"/>
          <w:szCs w:val="24"/>
        </w:rPr>
      </w:pPr>
    </w:p>
    <w:p w14:paraId="4E6107A1" w14:textId="18F1DF60" w:rsidR="003C7E32" w:rsidRPr="001B51F8" w:rsidRDefault="003C7E32" w:rsidP="00857527">
      <w:pPr>
        <w:spacing w:after="0" w:line="240" w:lineRule="auto"/>
        <w:jc w:val="center"/>
        <w:rPr>
          <w:rFonts w:ascii="Times New Roman" w:hAnsi="Times New Roman" w:cs="Times New Roman"/>
          <w:b/>
          <w:sz w:val="24"/>
          <w:szCs w:val="24"/>
        </w:rPr>
      </w:pPr>
      <w:r w:rsidRPr="001B51F8">
        <w:rPr>
          <w:rFonts w:ascii="Times New Roman" w:hAnsi="Times New Roman" w:cs="Times New Roman"/>
          <w:b/>
          <w:sz w:val="24"/>
          <w:szCs w:val="24"/>
        </w:rPr>
        <w:t>PENDAHULUAN</w:t>
      </w:r>
    </w:p>
    <w:p w14:paraId="7B6E8985" w14:textId="77777777" w:rsidR="003C7E32" w:rsidRPr="001B51F8" w:rsidRDefault="003C7E32" w:rsidP="00857527">
      <w:pPr>
        <w:spacing w:after="0" w:line="240" w:lineRule="auto"/>
        <w:jc w:val="both"/>
        <w:rPr>
          <w:rFonts w:ascii="Times New Roman" w:hAnsi="Times New Roman" w:cs="Times New Roman"/>
          <w:b/>
          <w:sz w:val="24"/>
          <w:szCs w:val="24"/>
        </w:rPr>
      </w:pPr>
      <w:r w:rsidRPr="001B51F8">
        <w:rPr>
          <w:rFonts w:ascii="Times New Roman" w:hAnsi="Times New Roman" w:cs="Times New Roman"/>
          <w:b/>
          <w:sz w:val="24"/>
          <w:szCs w:val="24"/>
        </w:rPr>
        <w:t>Latar Belakang</w:t>
      </w:r>
    </w:p>
    <w:p w14:paraId="5A9EB1F2" w14:textId="77777777" w:rsidR="003C7E32" w:rsidRPr="001B51F8" w:rsidRDefault="003C7E32" w:rsidP="00857527">
      <w:pPr>
        <w:spacing w:after="0" w:line="240" w:lineRule="auto"/>
        <w:jc w:val="both"/>
        <w:rPr>
          <w:rFonts w:ascii="Times New Roman" w:hAnsi="Times New Roman" w:cs="Times New Roman"/>
          <w:sz w:val="24"/>
          <w:szCs w:val="24"/>
        </w:rPr>
      </w:pPr>
      <w:r w:rsidRPr="001B51F8">
        <w:rPr>
          <w:rFonts w:ascii="Times New Roman" w:hAnsi="Times New Roman" w:cs="Times New Roman"/>
          <w:sz w:val="24"/>
          <w:szCs w:val="24"/>
        </w:rPr>
        <w:t>Pasar modal adalah pasar yang berisikan sejumlah instrumen keuangan jangka panjang</w:t>
      </w:r>
      <w:r w:rsidR="006C191B" w:rsidRPr="001B51F8">
        <w:rPr>
          <w:rFonts w:ascii="Times New Roman" w:hAnsi="Times New Roman" w:cs="Times New Roman"/>
          <w:sz w:val="24"/>
          <w:szCs w:val="24"/>
        </w:rPr>
        <w:t xml:space="preserve"> yang diperjual-</w:t>
      </w:r>
      <w:r w:rsidRPr="001B51F8">
        <w:rPr>
          <w:rFonts w:ascii="Times New Roman" w:hAnsi="Times New Roman" w:cs="Times New Roman"/>
          <w:sz w:val="24"/>
          <w:szCs w:val="24"/>
        </w:rPr>
        <w:t>belikan dalam bentuk utang maupun modal. Disamping itu pasar modal menjadi sarana bagi pihak yang memiliki kelebihan dana untuk menyalurkan dana tersebut kepada pihak yang membutuhkan dana (Permata, 2019:50). Defınisi tersebut menjelaskan bahwa melalui pasar modal, investor dapat menyalurkan dananya melalui pasar modal dengan membeli saham yang dibutuhkan sesuai dengan keuntungan dan resiko yang diinginkan, sedangkan bagi perusahaan dengan menjual sahamnya melalui pasar modal menjadi tambahan modal untuk perusahaan.</w:t>
      </w:r>
    </w:p>
    <w:p w14:paraId="151D69DB" w14:textId="77777777" w:rsidR="003C7E32" w:rsidRPr="001B51F8" w:rsidRDefault="003C7E32" w:rsidP="00857527">
      <w:pPr>
        <w:spacing w:after="0" w:line="240" w:lineRule="auto"/>
        <w:jc w:val="both"/>
        <w:rPr>
          <w:rFonts w:ascii="Times New Roman" w:hAnsi="Times New Roman" w:cs="Times New Roman"/>
          <w:sz w:val="24"/>
          <w:szCs w:val="24"/>
        </w:rPr>
      </w:pPr>
      <w:r w:rsidRPr="001B51F8">
        <w:rPr>
          <w:rFonts w:ascii="Times New Roman" w:hAnsi="Times New Roman" w:cs="Times New Roman"/>
          <w:sz w:val="24"/>
          <w:szCs w:val="24"/>
        </w:rPr>
        <w:t>Return merujuk pada keuntungan finansial atas</w:t>
      </w:r>
      <w:r w:rsidR="006C191B" w:rsidRPr="001B51F8">
        <w:rPr>
          <w:rFonts w:ascii="Times New Roman" w:hAnsi="Times New Roman" w:cs="Times New Roman"/>
          <w:sz w:val="24"/>
          <w:szCs w:val="24"/>
        </w:rPr>
        <w:t xml:space="preserve"> hasil investasi. Dalam hal ini </w:t>
      </w:r>
      <w:r w:rsidRPr="001B51F8">
        <w:rPr>
          <w:rFonts w:ascii="Times New Roman" w:hAnsi="Times New Roman" w:cs="Times New Roman"/>
          <w:sz w:val="24"/>
          <w:szCs w:val="24"/>
        </w:rPr>
        <w:t>dapat disimpulkan bahwa return saham adalah tingkat pengembalian saham yang diharapkan atas investasi yang dilakukan dalam saham atau beberapa kelompok saham melalui suatu portofolio. (Hanna Chritiantyo dan Friska Firnanti, 2019:28).</w:t>
      </w:r>
    </w:p>
    <w:p w14:paraId="2472C157" w14:textId="2CC3487A" w:rsidR="003C7E32" w:rsidRPr="001B51F8" w:rsidRDefault="003C7E32" w:rsidP="00857527">
      <w:pPr>
        <w:spacing w:after="0" w:line="240" w:lineRule="auto"/>
        <w:jc w:val="both"/>
        <w:rPr>
          <w:rFonts w:ascii="Times New Roman" w:hAnsi="Times New Roman" w:cs="Times New Roman"/>
          <w:sz w:val="24"/>
          <w:szCs w:val="24"/>
        </w:rPr>
      </w:pPr>
      <w:r w:rsidRPr="001B51F8">
        <w:rPr>
          <w:rFonts w:ascii="Times New Roman" w:hAnsi="Times New Roman" w:cs="Times New Roman"/>
          <w:sz w:val="24"/>
          <w:szCs w:val="24"/>
        </w:rPr>
        <w:lastRenderedPageBreak/>
        <w:t xml:space="preserve">Return merupakan suatu faktor yang memotivasi investor untuk berinvestasi dan juga merupakan imbalan atas keberanian investor menanggung risiko atas investasi yang dilakukannya. </w:t>
      </w:r>
      <w:sdt>
        <w:sdtPr>
          <w:rPr>
            <w:rFonts w:ascii="Times New Roman" w:hAnsi="Times New Roman" w:cs="Times New Roman"/>
            <w:color w:val="000000"/>
            <w:sz w:val="24"/>
            <w:szCs w:val="24"/>
          </w:rPr>
          <w:tag w:val="MENDELEY_CITATION_v3_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"/>
          <w:id w:val="1108163282"/>
          <w:placeholder>
            <w:docPart w:val="DefaultPlaceholder_-1854013440"/>
          </w:placeholder>
        </w:sdtPr>
        <w:sdtContent>
          <w:r w:rsidR="000D5F77" w:rsidRPr="000D5F77">
            <w:rPr>
              <w:rFonts w:ascii="Times New Roman" w:hAnsi="Times New Roman" w:cs="Times New Roman"/>
              <w:color w:val="000000"/>
              <w:sz w:val="24"/>
              <w:szCs w:val="24"/>
            </w:rPr>
            <w:t>(Yamin dan  Novia, 2023)</w:t>
          </w:r>
        </w:sdtContent>
      </w:sdt>
      <w:r w:rsidRPr="001B51F8">
        <w:rPr>
          <w:rFonts w:ascii="Times New Roman" w:hAnsi="Times New Roman" w:cs="Times New Roman"/>
          <w:sz w:val="24"/>
          <w:szCs w:val="24"/>
        </w:rPr>
        <w:t>. Oleh karena itu, maka investor harus memiliki informasi yang cukup akurat atas berbagi aktivitas yang dilakukan oleh perusahaan, terutama informasi laporan keuangan perusahaan.</w:t>
      </w:r>
    </w:p>
    <w:p w14:paraId="616FE4B8" w14:textId="77777777" w:rsidR="003C7E32" w:rsidRPr="001B51F8" w:rsidRDefault="003C7E32" w:rsidP="00857527">
      <w:pPr>
        <w:spacing w:after="0" w:line="240" w:lineRule="auto"/>
        <w:jc w:val="both"/>
        <w:rPr>
          <w:rFonts w:ascii="Times New Roman" w:hAnsi="Times New Roman" w:cs="Times New Roman"/>
          <w:sz w:val="24"/>
          <w:szCs w:val="24"/>
        </w:rPr>
      </w:pPr>
      <w:r w:rsidRPr="001B51F8">
        <w:rPr>
          <w:rFonts w:ascii="Times New Roman" w:hAnsi="Times New Roman" w:cs="Times New Roman"/>
          <w:sz w:val="24"/>
          <w:szCs w:val="24"/>
        </w:rPr>
        <w:t xml:space="preserve">Untuk mempertimbangkan return yang bisa diterimanya, investor sangat membutuhkan peranan informasi akuntansi dalam menganalisis tingkat risiko dan tingkat return yang diterima atas setiap investasinya. Terutama dalam setiap kegiatan perencanaan investasi, yakni dapat berupa laporan keuangan suatu perusahaan. Hal ini dapat menjadi sesuatu yang sangat membantu investor dalam membuat perkiraan hasil di masa mendatang atas investasi yang akan dilakukan. </w:t>
      </w:r>
    </w:p>
    <w:p w14:paraId="1CA656F0" w14:textId="13CE2D9E" w:rsidR="003C7E32" w:rsidRPr="001B51F8" w:rsidRDefault="003C7E32" w:rsidP="00857527">
      <w:pPr>
        <w:spacing w:after="0" w:line="240" w:lineRule="auto"/>
        <w:jc w:val="both"/>
        <w:rPr>
          <w:rFonts w:ascii="Times New Roman" w:hAnsi="Times New Roman" w:cs="Times New Roman"/>
          <w:sz w:val="24"/>
          <w:szCs w:val="24"/>
        </w:rPr>
      </w:pPr>
      <w:r w:rsidRPr="001B51F8">
        <w:rPr>
          <w:rFonts w:ascii="Times New Roman" w:hAnsi="Times New Roman" w:cs="Times New Roman"/>
          <w:sz w:val="24"/>
          <w:szCs w:val="24"/>
        </w:rPr>
        <w:t>Tolak ukur kinerja perusahaan yang mendapatkan perhatian investor dan kreditor adalah laba, arus kas, dan Debt to Equity Ratio (DER). Laporan arus kas merupakan bagian dari laporan keuangan yang merupakan suatu sumber informasi yang dapat digunakan oleh beberapa pihak diantaranya para pemilik perusahaan, manajer perusahaan yang bersangkutan, investor dan calon investor serta pelaku ekonomi lainnya</w:t>
      </w:r>
      <w:r w:rsidR="006C191B" w:rsidRPr="001B51F8">
        <w:rPr>
          <w:rFonts w:ascii="Times New Roman" w:hAnsi="Times New Roman" w:cs="Times New Roman"/>
          <w:sz w:val="24"/>
          <w:szCs w:val="24"/>
        </w:rPr>
        <w:t>.</w:t>
      </w:r>
      <w:sdt>
        <w:sdtPr>
          <w:rPr>
            <w:rFonts w:ascii="Times New Roman" w:hAnsi="Times New Roman" w:cs="Times New Roman"/>
            <w:color w:val="000000"/>
            <w:sz w:val="24"/>
            <w:szCs w:val="24"/>
          </w:rPr>
          <w:tag w:val="MENDELEY_CITATION_v3_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"/>
          <w:id w:val="-1620676708"/>
          <w:placeholder>
            <w:docPart w:val="DefaultPlaceholder_-1854013440"/>
          </w:placeholder>
        </w:sdtPr>
        <w:sdtContent>
          <w:r w:rsidR="000D5F77" w:rsidRPr="000D5F77">
            <w:rPr>
              <w:rFonts w:ascii="Times New Roman" w:hAnsi="Times New Roman" w:cs="Times New Roman"/>
              <w:color w:val="000000"/>
              <w:sz w:val="24"/>
              <w:szCs w:val="24"/>
            </w:rPr>
            <w:t>(Rahayu, 2020)</w:t>
          </w:r>
        </w:sdtContent>
      </w:sdt>
    </w:p>
    <w:p w14:paraId="346204D6" w14:textId="2A5DF73F" w:rsidR="003C7E32" w:rsidRPr="001B51F8" w:rsidRDefault="003C7E32" w:rsidP="00857527">
      <w:pPr>
        <w:spacing w:after="0" w:line="240" w:lineRule="auto"/>
        <w:jc w:val="both"/>
        <w:rPr>
          <w:rFonts w:ascii="Times New Roman" w:hAnsi="Times New Roman" w:cs="Times New Roman"/>
          <w:sz w:val="24"/>
          <w:szCs w:val="24"/>
        </w:rPr>
      </w:pPr>
      <w:r w:rsidRPr="001B51F8">
        <w:rPr>
          <w:rFonts w:ascii="Times New Roman" w:hAnsi="Times New Roman" w:cs="Times New Roman"/>
          <w:sz w:val="24"/>
          <w:szCs w:val="24"/>
        </w:rPr>
        <w:t xml:space="preserve">Laba merupakan salah satu elemen laporan keuangan yang memiliki kandungan informasi lebih tinggi. Laba atau rugi bersih int memberikan pengguna laporan keuangan sebuah ukuran ringkasan kinerja perusahaan secara keseluruhan selama periode beijalan (yang meliputi aktivitas utama maupun aktivitas sekunder) dan setelah memperhitungkan bersamya pajak penghasilan </w:t>
      </w:r>
      <w:sdt>
        <w:sdtPr>
          <w:rPr>
            <w:rFonts w:ascii="Times New Roman" w:hAnsi="Times New Roman" w:cs="Times New Roman"/>
            <w:color w:val="000000"/>
            <w:szCs w:val="24"/>
          </w:rPr>
          <w:tag w:val="MENDELEY_CITATION_v3_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"/>
          <w:id w:val="479503919"/>
          <w:placeholder>
            <w:docPart w:val="DefaultPlaceholder_-1854013440"/>
          </w:placeholder>
        </w:sdtPr>
        <w:sdtContent>
          <w:r w:rsidR="000D5F77" w:rsidRPr="000D5F77">
            <w:rPr>
              <w:rFonts w:eastAsia="Times New Roman"/>
              <w:color w:val="000000"/>
            </w:rPr>
            <w:t>(Adhani &amp; Rahmawati, 2021)</w:t>
          </w:r>
        </w:sdtContent>
      </w:sdt>
    </w:p>
    <w:p w14:paraId="1FBB433E" w14:textId="7522F19A" w:rsidR="006C191B" w:rsidRPr="001B51F8" w:rsidRDefault="006C191B" w:rsidP="00857527">
      <w:pPr>
        <w:spacing w:after="0" w:line="240" w:lineRule="auto"/>
        <w:jc w:val="both"/>
        <w:rPr>
          <w:rFonts w:ascii="Times New Roman" w:hAnsi="Times New Roman" w:cs="Times New Roman"/>
          <w:sz w:val="24"/>
          <w:szCs w:val="24"/>
        </w:rPr>
      </w:pPr>
      <w:r w:rsidRPr="001B51F8">
        <w:rPr>
          <w:rFonts w:ascii="Times New Roman" w:hAnsi="Times New Roman" w:cs="Times New Roman"/>
          <w:sz w:val="24"/>
          <w:szCs w:val="24"/>
        </w:rPr>
        <w:t xml:space="preserve">Rasio keuangan yang juga menjadi pertimbangan bagi investor adalah Debt to Equity Ratio (DER). Suatu perusahaan akan dikatakan baik, jika komposisi modal melebihi utang. Debt to Equity Ratio (DER) dapat diartikan baik sebagai rasio yang membandingkan jumlah utang terhadap ekuitas. Semakin tinggi nilai Debt to Equity Ratio (DER) dalam suatu perusahaan, maka semakin tinggi tingkat risiko dalam perusahaan </w:t>
      </w:r>
      <w:sdt>
        <w:sdtPr>
          <w:rPr>
            <w:rFonts w:ascii="Times New Roman" w:hAnsi="Times New Roman" w:cs="Times New Roman"/>
            <w:color w:val="000000"/>
            <w:szCs w:val="24"/>
          </w:rPr>
          <w:tag w:val="MENDELEY_CITATION_v3_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"/>
          <w:id w:val="-793438408"/>
          <w:placeholder>
            <w:docPart w:val="DefaultPlaceholder_-1854013440"/>
          </w:placeholder>
        </w:sdtPr>
        <w:sdtContent>
          <w:r w:rsidR="000D5F77" w:rsidRPr="000D5F77">
            <w:rPr>
              <w:rFonts w:eastAsia="Times New Roman"/>
              <w:color w:val="000000"/>
            </w:rPr>
            <w:t>(Adhani &amp; Rahmawati, 2021)</w:t>
          </w:r>
        </w:sdtContent>
      </w:sdt>
    </w:p>
    <w:p w14:paraId="6E0F6328" w14:textId="77777777" w:rsidR="006C191B" w:rsidRPr="001B51F8" w:rsidRDefault="006C191B" w:rsidP="00857527">
      <w:pPr>
        <w:spacing w:after="0" w:line="240" w:lineRule="auto"/>
        <w:jc w:val="both"/>
        <w:rPr>
          <w:rFonts w:ascii="Times New Roman" w:hAnsi="Times New Roman" w:cs="Times New Roman"/>
          <w:sz w:val="24"/>
          <w:szCs w:val="24"/>
        </w:rPr>
      </w:pPr>
      <w:r w:rsidRPr="001B51F8">
        <w:rPr>
          <w:rFonts w:ascii="Times New Roman" w:hAnsi="Times New Roman" w:cs="Times New Roman"/>
          <w:sz w:val="24"/>
          <w:szCs w:val="24"/>
        </w:rPr>
        <w:t>Debt to Equty Ratio (DER) mencerminkan kemampuan perusahaan dalam memenuhi kewajiban perusahaan dalam memenuhi kewajibannya yang ditunjukan dari modal sendiri atau ekuitas yang digunakan untuk membayar utang. Menurut Kasmir (2018;157) Debt to Equity Ratio (DER) merupakan rasio yang digunakan untuk mengetahui jumlah dana yang disediakan kreditur dengan pemilik perusahaan atau untuk mengetahui jumlah rupiah modal sendiri yang</w:t>
      </w:r>
      <w:r w:rsidR="006C6EBD" w:rsidRPr="001B51F8">
        <w:rPr>
          <w:rFonts w:ascii="Times New Roman" w:hAnsi="Times New Roman" w:cs="Times New Roman"/>
          <w:sz w:val="24"/>
          <w:szCs w:val="24"/>
        </w:rPr>
        <w:t xml:space="preserve"> dijadikan untuk jaminan utang (Kasmir, 2018;157) </w:t>
      </w:r>
      <w:r w:rsidRPr="001B51F8">
        <w:rPr>
          <w:rFonts w:ascii="Times New Roman" w:hAnsi="Times New Roman" w:cs="Times New Roman"/>
          <w:sz w:val="24"/>
          <w:szCs w:val="24"/>
        </w:rPr>
        <w:t>Seorang kreditur, semakin besar rasio maka semakin tidak menguntungkan karena akan semakin besar risiko yang ditanggung atas kegagalan yang terjadi di perusahaan. lika, semakin tinggi Debt to Equity Ratio (DER) cenderung menurunkan return saham, karena tingkat utang yang semakin tinggi menunjukkan beban bunga perusahaan akan semakin besar dan mengurangi keuntungan.</w:t>
      </w:r>
    </w:p>
    <w:p w14:paraId="5D3077DB" w14:textId="77777777" w:rsidR="00062166" w:rsidRPr="001B51F8" w:rsidRDefault="00062166" w:rsidP="00857527">
      <w:pPr>
        <w:spacing w:after="0" w:line="240" w:lineRule="auto"/>
        <w:ind w:left="360" w:hanging="360"/>
        <w:jc w:val="center"/>
        <w:rPr>
          <w:rFonts w:ascii="Times New Roman" w:hAnsi="Times New Roman" w:cs="Times New Roman"/>
          <w:sz w:val="24"/>
          <w:szCs w:val="24"/>
        </w:rPr>
      </w:pPr>
    </w:p>
    <w:p w14:paraId="2772F469" w14:textId="77777777" w:rsidR="00062166" w:rsidRPr="001B51F8" w:rsidRDefault="00062166" w:rsidP="00857527">
      <w:pPr>
        <w:spacing w:after="0" w:line="240" w:lineRule="auto"/>
        <w:ind w:left="360" w:hanging="360"/>
        <w:jc w:val="center"/>
        <w:rPr>
          <w:rFonts w:ascii="Times New Roman" w:hAnsi="Times New Roman" w:cs="Times New Roman"/>
          <w:b/>
          <w:sz w:val="24"/>
          <w:szCs w:val="24"/>
        </w:rPr>
      </w:pPr>
      <w:r w:rsidRPr="001B51F8">
        <w:rPr>
          <w:rFonts w:ascii="Times New Roman" w:hAnsi="Times New Roman" w:cs="Times New Roman"/>
          <w:b/>
          <w:sz w:val="24"/>
          <w:szCs w:val="24"/>
        </w:rPr>
        <w:t>LANDASAN TEORI</w:t>
      </w:r>
    </w:p>
    <w:p w14:paraId="0017308C" w14:textId="77777777" w:rsidR="00062166" w:rsidRPr="001B51F8" w:rsidRDefault="00062166" w:rsidP="00857527">
      <w:pPr>
        <w:spacing w:after="0" w:line="240" w:lineRule="auto"/>
        <w:jc w:val="both"/>
        <w:rPr>
          <w:rFonts w:ascii="Times New Roman" w:hAnsi="Times New Roman" w:cs="Times New Roman"/>
          <w:b/>
          <w:sz w:val="24"/>
          <w:szCs w:val="24"/>
        </w:rPr>
      </w:pPr>
      <w:r w:rsidRPr="001B51F8">
        <w:rPr>
          <w:rFonts w:ascii="Times New Roman" w:hAnsi="Times New Roman" w:cs="Times New Roman"/>
          <w:b/>
          <w:sz w:val="24"/>
          <w:szCs w:val="24"/>
        </w:rPr>
        <w:t>Teori Signal</w:t>
      </w:r>
    </w:p>
    <w:p w14:paraId="14AE1A84" w14:textId="65ED9837" w:rsidR="00062166" w:rsidRPr="001B51F8" w:rsidRDefault="00062166" w:rsidP="00857527">
      <w:pPr>
        <w:spacing w:after="0" w:line="240" w:lineRule="auto"/>
        <w:jc w:val="both"/>
        <w:rPr>
          <w:rFonts w:ascii="Times New Roman" w:hAnsi="Times New Roman" w:cs="Times New Roman"/>
          <w:sz w:val="24"/>
          <w:szCs w:val="24"/>
        </w:rPr>
      </w:pPr>
      <w:r w:rsidRPr="001B51F8">
        <w:rPr>
          <w:rFonts w:ascii="Times New Roman" w:hAnsi="Times New Roman" w:cs="Times New Roman"/>
          <w:sz w:val="24"/>
          <w:szCs w:val="24"/>
        </w:rPr>
        <w:t xml:space="preserve">Teori signal menjelaskan tentang bagaimana para investor memiliki informasi yang sama tentang prospek perusahaan sebagi manajer perusahaan ini disebut informasi asimetris. Namun dalam kenyataannya manajer sering memiliki informasi lebih baik dari investor luar. Hal ini disebut informasi asimetris, dan ini memiliki dampak penting pada struktur perubahan posisi keuangan hal ini akan mempengaruhi return saham perusahaan. Teori ini menerangkan bahwa dengan memberikan isyarat atau sinyal, manajemen telah berusaha memberikan informasi yang relevan dan dapat digunakan oleh investor untuk menyesuaikan keputusan mereka sesuai dengan pemahaman mereka tentang sinyal </w:t>
      </w:r>
      <w:sdt>
        <w:sdtPr>
          <w:rPr>
            <w:rFonts w:ascii="Times New Roman" w:hAnsi="Times New Roman" w:cs="Times New Roman"/>
            <w:color w:val="000000"/>
            <w:sz w:val="24"/>
            <w:szCs w:val="24"/>
          </w:rPr>
          <w:tag w:val="MENDELEY_CITATION_v3_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"/>
          <w:id w:val="-1069033310"/>
          <w:placeholder>
            <w:docPart w:val="DefaultPlaceholder_-1854013440"/>
          </w:placeholder>
        </w:sdtPr>
        <w:sdtContent>
          <w:r w:rsidR="000D5F77" w:rsidRPr="000D5F77">
            <w:rPr>
              <w:rFonts w:ascii="Times New Roman" w:hAnsi="Times New Roman" w:cs="Times New Roman"/>
              <w:color w:val="000000"/>
              <w:sz w:val="24"/>
              <w:szCs w:val="24"/>
            </w:rPr>
            <w:t>(Tilam, 2023)</w:t>
          </w:r>
        </w:sdtContent>
      </w:sdt>
    </w:p>
    <w:p w14:paraId="763C0182" w14:textId="77777777" w:rsidR="00062166" w:rsidRPr="001B51F8" w:rsidRDefault="00062166" w:rsidP="00857527">
      <w:pPr>
        <w:spacing w:after="0" w:line="240" w:lineRule="auto"/>
        <w:jc w:val="both"/>
        <w:rPr>
          <w:rFonts w:ascii="Times New Roman" w:hAnsi="Times New Roman" w:cs="Times New Roman"/>
          <w:sz w:val="24"/>
          <w:szCs w:val="24"/>
        </w:rPr>
      </w:pPr>
      <w:r w:rsidRPr="001B51F8">
        <w:rPr>
          <w:rFonts w:ascii="Times New Roman" w:hAnsi="Times New Roman" w:cs="Times New Roman"/>
          <w:sz w:val="24"/>
          <w:szCs w:val="24"/>
        </w:rPr>
        <w:lastRenderedPageBreak/>
        <w:t>Signaling theory merupakan teori mengenai sinyal positif maupun negatif mengenai perubahan harga di pasar modal, seperti harga saham, obligasi dan sebagainya. Reaksi para investor dapat mempengaruhi kondisi pasar, misalnya langsung memburu saham atau melakukan analisis terlebih dahulu untuk melihat perkembangan yang ada atau dikenal dengan istilah wait and see, sehingga investor dapat menghindari risiko yang lebih besar apabila faktor pasar belum memberikan keuntungan.</w:t>
      </w:r>
    </w:p>
    <w:p w14:paraId="7712D1A0" w14:textId="77777777" w:rsidR="00062166" w:rsidRPr="001B51F8" w:rsidRDefault="00062166" w:rsidP="00857527">
      <w:pPr>
        <w:spacing w:after="0" w:line="240" w:lineRule="auto"/>
        <w:jc w:val="both"/>
        <w:rPr>
          <w:rFonts w:ascii="Times New Roman" w:hAnsi="Times New Roman" w:cs="Times New Roman"/>
          <w:sz w:val="24"/>
          <w:szCs w:val="24"/>
        </w:rPr>
      </w:pPr>
      <w:r w:rsidRPr="001B51F8">
        <w:rPr>
          <w:rFonts w:ascii="Times New Roman" w:hAnsi="Times New Roman" w:cs="Times New Roman"/>
          <w:sz w:val="24"/>
          <w:szCs w:val="24"/>
        </w:rPr>
        <w:t xml:space="preserve"> Teori sinyal atau teori pensignalan merupakan dampak dari adanya asimetri informasi. Brigham dan Houston (2019:33) menyatakan bahwa signalling theory adalah cara pandang pemegang saham tentang peluang perusahaan dalam meningkatkan perusahaan di masa yang akan datang, di mana informasi tersebut diberikan oleh manajemen perusahaan kepada para pemegang saham.</w:t>
      </w:r>
    </w:p>
    <w:p w14:paraId="2800E96D" w14:textId="77777777" w:rsidR="00062166" w:rsidRPr="001B51F8" w:rsidRDefault="00062166" w:rsidP="00857527">
      <w:pPr>
        <w:spacing w:after="0" w:line="240" w:lineRule="auto"/>
        <w:jc w:val="both"/>
        <w:rPr>
          <w:rFonts w:ascii="Times New Roman" w:hAnsi="Times New Roman" w:cs="Times New Roman"/>
          <w:sz w:val="24"/>
          <w:szCs w:val="24"/>
        </w:rPr>
      </w:pPr>
      <w:r w:rsidRPr="001B51F8">
        <w:rPr>
          <w:rFonts w:ascii="Times New Roman" w:hAnsi="Times New Roman" w:cs="Times New Roman"/>
          <w:sz w:val="24"/>
          <w:szCs w:val="24"/>
        </w:rPr>
        <w:t>Teori sinyal ini membahas bagaimana seharusnya sinyal — sinyal keberhasilan atau kegagalan managemen {agent) disampaikan kepada pemilik modal @rinciple). Penyampaian laporan keuangan dapat dianggap sebagai sinyal, yang berarti bahwa apakah agen telah berbuat sesuai dengan kotrak atau belum. Teori sinyal juga memprediksikan bahwa pengumuman efek pada return saham dan kenaikan deviden adalah positif.</w:t>
      </w:r>
    </w:p>
    <w:p w14:paraId="7B1D8941" w14:textId="77777777" w:rsidR="00857527" w:rsidRPr="001B51F8" w:rsidRDefault="00857527" w:rsidP="00857527">
      <w:pPr>
        <w:spacing w:after="0" w:line="240" w:lineRule="auto"/>
        <w:jc w:val="both"/>
        <w:rPr>
          <w:rFonts w:ascii="Times New Roman" w:hAnsi="Times New Roman" w:cs="Times New Roman"/>
          <w:b/>
          <w:sz w:val="24"/>
          <w:szCs w:val="24"/>
        </w:rPr>
      </w:pPr>
    </w:p>
    <w:p w14:paraId="4607CFA4" w14:textId="1A99033A" w:rsidR="00062166" w:rsidRPr="001B51F8" w:rsidRDefault="00062166" w:rsidP="00857527">
      <w:pPr>
        <w:spacing w:after="0" w:line="240" w:lineRule="auto"/>
        <w:jc w:val="both"/>
        <w:rPr>
          <w:rFonts w:ascii="Times New Roman" w:hAnsi="Times New Roman" w:cs="Times New Roman"/>
          <w:b/>
          <w:sz w:val="24"/>
          <w:szCs w:val="24"/>
        </w:rPr>
      </w:pPr>
      <w:r w:rsidRPr="001B51F8">
        <w:rPr>
          <w:rFonts w:ascii="Times New Roman" w:hAnsi="Times New Roman" w:cs="Times New Roman"/>
          <w:b/>
          <w:sz w:val="24"/>
          <w:szCs w:val="24"/>
        </w:rPr>
        <w:t>Pengertian Laporan Keuangan</w:t>
      </w:r>
    </w:p>
    <w:p w14:paraId="34B5A6A3" w14:textId="77777777" w:rsidR="00062166" w:rsidRPr="001B51F8" w:rsidRDefault="00062166" w:rsidP="00857527">
      <w:pPr>
        <w:spacing w:after="0" w:line="240" w:lineRule="auto"/>
        <w:jc w:val="both"/>
        <w:rPr>
          <w:rFonts w:ascii="Times New Roman" w:hAnsi="Times New Roman" w:cs="Times New Roman"/>
          <w:sz w:val="24"/>
          <w:szCs w:val="24"/>
        </w:rPr>
      </w:pPr>
      <w:r w:rsidRPr="001B51F8">
        <w:rPr>
          <w:rFonts w:ascii="Times New Roman" w:hAnsi="Times New Roman" w:cs="Times New Roman"/>
          <w:sz w:val="24"/>
          <w:szCs w:val="24"/>
        </w:rPr>
        <w:t>Menurut Standar Akuntansi Keuangan (PSAK) No. 1 (2022:9) laporan keuangan adalah suatu penyajian terstruktur dari posisi keuangan dan kine;ja keuangan suatu entitas. Pada umumnya laporan keuagan terdiri dari laporan posisi keuangan, laporan laba rugi, laporan perubahan modal, laporan ams kas dan catatan atas laporan keuangan.</w:t>
      </w:r>
    </w:p>
    <w:p w14:paraId="37C68FCF" w14:textId="77777777" w:rsidR="00062166" w:rsidRPr="001B51F8" w:rsidRDefault="00062166" w:rsidP="00857527">
      <w:pPr>
        <w:spacing w:after="0" w:line="240" w:lineRule="auto"/>
        <w:jc w:val="both"/>
        <w:rPr>
          <w:rFonts w:ascii="Times New Roman" w:hAnsi="Times New Roman" w:cs="Times New Roman"/>
          <w:sz w:val="24"/>
          <w:szCs w:val="24"/>
        </w:rPr>
      </w:pPr>
      <w:r w:rsidRPr="001B51F8">
        <w:rPr>
          <w:rFonts w:ascii="Times New Roman" w:hAnsi="Times New Roman" w:cs="Times New Roman"/>
          <w:sz w:val="24"/>
          <w:szCs w:val="24"/>
        </w:rPr>
        <w:t>Menurut (Kasmir 2018:7) laporan keuangan adalah laporan yang menunjukkan kondisi keuangan perusahaan pada saat ini atau dalam suatu periode tertentu. Dan menurut Prihadi (2020:8) laporan keuangan adalah hasil dari kegiatan pencatatan seluruh transaksi keuangan di perusahaan.</w:t>
      </w:r>
    </w:p>
    <w:p w14:paraId="01FA9BDE" w14:textId="77777777" w:rsidR="00857527" w:rsidRPr="001B51F8" w:rsidRDefault="00857527" w:rsidP="00857527">
      <w:pPr>
        <w:spacing w:after="0" w:line="240" w:lineRule="auto"/>
        <w:ind w:left="360" w:hanging="360"/>
        <w:jc w:val="both"/>
        <w:rPr>
          <w:rFonts w:ascii="Times New Roman" w:hAnsi="Times New Roman" w:cs="Times New Roman"/>
          <w:b/>
          <w:sz w:val="24"/>
          <w:szCs w:val="24"/>
        </w:rPr>
      </w:pPr>
    </w:p>
    <w:p w14:paraId="10FBF686" w14:textId="372783DE" w:rsidR="00062166" w:rsidRPr="001B51F8" w:rsidRDefault="00062166" w:rsidP="00857527">
      <w:pPr>
        <w:spacing w:after="0" w:line="240" w:lineRule="auto"/>
        <w:ind w:left="360" w:hanging="360"/>
        <w:jc w:val="both"/>
        <w:rPr>
          <w:rFonts w:ascii="Times New Roman" w:hAnsi="Times New Roman" w:cs="Times New Roman"/>
          <w:b/>
          <w:sz w:val="24"/>
          <w:szCs w:val="24"/>
        </w:rPr>
      </w:pPr>
      <w:r w:rsidRPr="001B51F8">
        <w:rPr>
          <w:rFonts w:ascii="Times New Roman" w:hAnsi="Times New Roman" w:cs="Times New Roman"/>
          <w:b/>
          <w:sz w:val="24"/>
          <w:szCs w:val="24"/>
        </w:rPr>
        <w:t>Tujuan Laporan Keuangan</w:t>
      </w:r>
    </w:p>
    <w:p w14:paraId="2D2D26AE" w14:textId="77777777" w:rsidR="00062166" w:rsidRPr="001B51F8" w:rsidRDefault="00062166" w:rsidP="00857527">
      <w:pPr>
        <w:spacing w:after="0" w:line="240" w:lineRule="auto"/>
        <w:jc w:val="both"/>
        <w:rPr>
          <w:rFonts w:ascii="Times New Roman" w:hAnsi="Times New Roman" w:cs="Times New Roman"/>
          <w:sz w:val="24"/>
          <w:szCs w:val="24"/>
        </w:rPr>
      </w:pPr>
      <w:r w:rsidRPr="001B51F8">
        <w:rPr>
          <w:rFonts w:ascii="Times New Roman" w:hAnsi="Times New Roman" w:cs="Times New Roman"/>
          <w:sz w:val="24"/>
          <w:szCs w:val="24"/>
        </w:rPr>
        <w:t>Menurut Standar Akuntansi Keuangan (PSAK) 1 (2022:9) tujuan laporan keuangan ialah untuk memberikan informasi mengenai posisi keuangan, kinerja keuangan, dan arus kas entitas yang bermanfaat bagi sebagian besar pengguna laporan keuangan dalam pembuatan keputusan ekonomik.</w:t>
      </w:r>
    </w:p>
    <w:p w14:paraId="3831BD4C" w14:textId="77777777" w:rsidR="00062166" w:rsidRPr="001B51F8" w:rsidRDefault="00062166" w:rsidP="00857527">
      <w:pPr>
        <w:spacing w:after="0" w:line="240" w:lineRule="auto"/>
        <w:jc w:val="both"/>
        <w:rPr>
          <w:rFonts w:ascii="Times New Roman" w:hAnsi="Times New Roman" w:cs="Times New Roman"/>
          <w:sz w:val="24"/>
          <w:szCs w:val="24"/>
        </w:rPr>
      </w:pPr>
      <w:r w:rsidRPr="001B51F8">
        <w:rPr>
          <w:rFonts w:ascii="Times New Roman" w:hAnsi="Times New Roman" w:cs="Times New Roman"/>
          <w:sz w:val="24"/>
          <w:szCs w:val="24"/>
        </w:rPr>
        <w:t>Adapun Menurut Anastasia Diana dan Lilis Sekawati (2017:17), “tujuan laporan keuangan adalah memberikan informasi mengenai posisi keuangan, kine a keuangan, dan arus kas entitas (perusahaan) yang bermanfaat bagi sebagian besar kalangan pengguna laporan keuangan untuk membuat keputusan ekonomi. Selain itu, laporan keuangan juga menunjukkan hasil pertanggungjawaban atas penggunaan sumber daya yang dipercayakan kepada mereka.</w:t>
      </w:r>
    </w:p>
    <w:p w14:paraId="02DBDE6B" w14:textId="77777777" w:rsidR="00857527" w:rsidRPr="001B51F8" w:rsidRDefault="00857527" w:rsidP="00857527">
      <w:pPr>
        <w:spacing w:after="0" w:line="240" w:lineRule="auto"/>
        <w:jc w:val="both"/>
        <w:rPr>
          <w:rFonts w:ascii="Times New Roman" w:hAnsi="Times New Roman" w:cs="Times New Roman"/>
          <w:b/>
          <w:sz w:val="24"/>
          <w:szCs w:val="24"/>
        </w:rPr>
      </w:pPr>
    </w:p>
    <w:p w14:paraId="6737EF83" w14:textId="063A3A51" w:rsidR="00062166" w:rsidRPr="001B51F8" w:rsidRDefault="00062166" w:rsidP="00857527">
      <w:pPr>
        <w:spacing w:after="0" w:line="240" w:lineRule="auto"/>
        <w:jc w:val="both"/>
        <w:rPr>
          <w:rFonts w:ascii="Times New Roman" w:hAnsi="Times New Roman" w:cs="Times New Roman"/>
          <w:b/>
          <w:sz w:val="24"/>
          <w:szCs w:val="24"/>
        </w:rPr>
      </w:pPr>
      <w:r w:rsidRPr="001B51F8">
        <w:rPr>
          <w:rFonts w:ascii="Times New Roman" w:hAnsi="Times New Roman" w:cs="Times New Roman"/>
          <w:b/>
          <w:sz w:val="24"/>
          <w:szCs w:val="24"/>
        </w:rPr>
        <w:t>Pengertian Laba Bersih</w:t>
      </w:r>
    </w:p>
    <w:p w14:paraId="67EC6BCC" w14:textId="77777777" w:rsidR="00062166" w:rsidRPr="001B51F8" w:rsidRDefault="00062166" w:rsidP="00857527">
      <w:pPr>
        <w:spacing w:after="0" w:line="240" w:lineRule="auto"/>
        <w:jc w:val="both"/>
        <w:rPr>
          <w:rFonts w:ascii="Times New Roman" w:hAnsi="Times New Roman" w:cs="Times New Roman"/>
          <w:sz w:val="24"/>
          <w:szCs w:val="24"/>
        </w:rPr>
      </w:pPr>
      <w:r w:rsidRPr="001B51F8">
        <w:rPr>
          <w:rFonts w:ascii="Times New Roman" w:hAnsi="Times New Roman" w:cs="Times New Roman"/>
          <w:sz w:val="24"/>
          <w:szCs w:val="24"/>
        </w:rPr>
        <w:t xml:space="preserve">Dalam suatu perusahaan yang salah satunya adalah bank, tujuan utama dari proses kegiatan operasional bank adalah untuk memperoleh laba yang sangat tinggi. Laba diperoleh dari hasil aktivitas operasional bank yang salah satunya adalah dengan melakukan kegiatan pembiayaan. </w:t>
      </w:r>
    </w:p>
    <w:p w14:paraId="73F070EF" w14:textId="77777777" w:rsidR="00062166" w:rsidRPr="001B51F8" w:rsidRDefault="00062166" w:rsidP="00857527">
      <w:pPr>
        <w:spacing w:after="0" w:line="240" w:lineRule="auto"/>
        <w:jc w:val="both"/>
        <w:rPr>
          <w:rFonts w:ascii="Times New Roman" w:hAnsi="Times New Roman" w:cs="Times New Roman"/>
          <w:sz w:val="24"/>
          <w:szCs w:val="24"/>
        </w:rPr>
      </w:pPr>
      <w:r w:rsidRPr="001B51F8">
        <w:rPr>
          <w:rFonts w:ascii="Times New Roman" w:hAnsi="Times New Roman" w:cs="Times New Roman"/>
          <w:sz w:val="24"/>
          <w:szCs w:val="24"/>
        </w:rPr>
        <w:t>Pengertian laba menurut Standar Akuntansi Keuangan (PSAK) No 46 (2018) yaitu laba akuntansi adalah laba bersih selama satu periode sebelum dikurangi beban pajak. Informasi yang terkandung dalam angka akuntansi berguna apabila keuntungan yang sesungguhnya berbeda dari keuntungan yang diharapkan investor.</w:t>
      </w:r>
    </w:p>
    <w:p w14:paraId="6A297C61" w14:textId="77777777" w:rsidR="00062166" w:rsidRPr="001B51F8" w:rsidRDefault="00062166" w:rsidP="00857527">
      <w:pPr>
        <w:spacing w:after="0" w:line="240" w:lineRule="auto"/>
        <w:jc w:val="both"/>
        <w:rPr>
          <w:rFonts w:ascii="Times New Roman" w:hAnsi="Times New Roman" w:cs="Times New Roman"/>
          <w:sz w:val="24"/>
          <w:szCs w:val="24"/>
        </w:rPr>
      </w:pPr>
      <w:r w:rsidRPr="001B51F8">
        <w:rPr>
          <w:rFonts w:ascii="Times New Roman" w:hAnsi="Times New Roman" w:cs="Times New Roman"/>
          <w:sz w:val="24"/>
          <w:szCs w:val="24"/>
        </w:rPr>
        <w:lastRenderedPageBreak/>
        <w:t>Sedangkan menurut IAI, income (penghasilan) didefinisíkan kenaikan manfaat ekonomi selama satu periode akuntansi dalam bentuk pemasukan atau penambahan aktiva atau penurunan kewajiban yang mengakibatkan kenaikan ekuitas yang tidak berasal dari kontribusi penanaman modal.</w:t>
      </w:r>
    </w:p>
    <w:p w14:paraId="5495834F" w14:textId="77777777" w:rsidR="00062166" w:rsidRPr="001B51F8" w:rsidRDefault="00062166" w:rsidP="00857527">
      <w:pPr>
        <w:spacing w:after="0" w:line="240" w:lineRule="auto"/>
        <w:jc w:val="both"/>
        <w:rPr>
          <w:rFonts w:ascii="Times New Roman" w:hAnsi="Times New Roman" w:cs="Times New Roman"/>
          <w:sz w:val="24"/>
          <w:szCs w:val="24"/>
        </w:rPr>
      </w:pPr>
      <w:r w:rsidRPr="001B51F8">
        <w:rPr>
          <w:rFonts w:ascii="Times New Roman" w:hAnsi="Times New Roman" w:cs="Times New Roman"/>
          <w:sz w:val="24"/>
          <w:szCs w:val="24"/>
        </w:rPr>
        <w:t>Menurut (Ardhianto, 2019:100) “Laba merupakan kelebihan total pendapatan dibandingkan total bebannya, disebut juga pendapatan bersih atau net earning.” Menurut Hery (2018:43) Laba bersih adalah laba sebelum pajak penghasilan yang dikurangkan dengan pajak penghasilan.</w:t>
      </w:r>
    </w:p>
    <w:p w14:paraId="308A1536" w14:textId="77777777" w:rsidR="00857527" w:rsidRPr="001B51F8" w:rsidRDefault="00857527" w:rsidP="00857527">
      <w:pPr>
        <w:spacing w:after="0" w:line="240" w:lineRule="auto"/>
        <w:jc w:val="both"/>
        <w:rPr>
          <w:rFonts w:ascii="Times New Roman" w:hAnsi="Times New Roman" w:cs="Times New Roman"/>
          <w:b/>
          <w:sz w:val="24"/>
          <w:szCs w:val="24"/>
        </w:rPr>
      </w:pPr>
    </w:p>
    <w:p w14:paraId="06DB4106" w14:textId="5FBEA9EF" w:rsidR="00F26E85" w:rsidRPr="001B51F8" w:rsidRDefault="00F26E85" w:rsidP="00857527">
      <w:pPr>
        <w:spacing w:after="0" w:line="240" w:lineRule="auto"/>
        <w:jc w:val="both"/>
        <w:rPr>
          <w:rFonts w:ascii="Times New Roman" w:hAnsi="Times New Roman" w:cs="Times New Roman"/>
          <w:b/>
          <w:sz w:val="24"/>
          <w:szCs w:val="24"/>
        </w:rPr>
      </w:pPr>
      <w:r w:rsidRPr="001B51F8">
        <w:rPr>
          <w:rFonts w:ascii="Times New Roman" w:hAnsi="Times New Roman" w:cs="Times New Roman"/>
          <w:b/>
          <w:sz w:val="24"/>
          <w:szCs w:val="24"/>
        </w:rPr>
        <w:t>Pengertian Arus Kas</w:t>
      </w:r>
    </w:p>
    <w:p w14:paraId="245A360F" w14:textId="77777777" w:rsidR="00F26E85" w:rsidRPr="001B51F8" w:rsidRDefault="00F26E85" w:rsidP="00857527">
      <w:pPr>
        <w:spacing w:after="0" w:line="240" w:lineRule="auto"/>
        <w:jc w:val="both"/>
        <w:rPr>
          <w:rFonts w:ascii="Times New Roman" w:hAnsi="Times New Roman" w:cs="Times New Roman"/>
          <w:sz w:val="24"/>
          <w:szCs w:val="24"/>
        </w:rPr>
      </w:pPr>
      <w:r w:rsidRPr="001B51F8">
        <w:rPr>
          <w:rFonts w:ascii="Times New Roman" w:hAnsi="Times New Roman" w:cs="Times New Roman"/>
          <w:sz w:val="24"/>
          <w:szCs w:val="24"/>
        </w:rPr>
        <w:t>Menurut Standar Akuntansi Keuangan (PSAK) No. 2 (IAI 2018:.2.2). Arus kas adalah arus kas masuk dan arus kas keluar pada kas atau setara. Kas terdiri atas saldo kas (cash on hand) dan rekening giro (demand deposits). Setara kas (cash equivalent) adalah investasi yang sifatnya sangat likuid, berjangka pendek, yang dengan cepat dapat dikonversi menjadi kas dalam jumlah yang dapat ditentukan dan memiliki risiko perubahan nilai yang tidak signifikan. Arus kas memiliki arti penting dalam mengevaluasi harga pasar saham karena menggambarkan daya beli umum dan dapat dipindahkan segera dalam perekonornian pasar kepada perorangan maupun organisasi utuk kepentingan tertentu.</w:t>
      </w:r>
    </w:p>
    <w:p w14:paraId="33D89DBD" w14:textId="77777777" w:rsidR="00062166" w:rsidRPr="001B51F8" w:rsidRDefault="00F26E85" w:rsidP="00857527">
      <w:pPr>
        <w:spacing w:after="0" w:line="240" w:lineRule="auto"/>
        <w:jc w:val="both"/>
        <w:rPr>
          <w:rFonts w:ascii="Times New Roman" w:hAnsi="Times New Roman" w:cs="Times New Roman"/>
          <w:sz w:val="24"/>
          <w:szCs w:val="24"/>
        </w:rPr>
      </w:pPr>
      <w:r w:rsidRPr="001B51F8">
        <w:rPr>
          <w:rFonts w:ascii="Times New Roman" w:hAnsi="Times New Roman" w:cs="Times New Roman"/>
          <w:sz w:val="24"/>
          <w:szCs w:val="24"/>
        </w:rPr>
        <w:t>Informasi laporan keuangan sangat penting untuk mengetahui sampai sejauh mana realisasi dari perencanaan dan kebijakan- kebijakan yang harus disesuaikan dimasa mendatang sesuai dengan kemampuan keuangan perusahaan. Menurut pendapat Harahap (2016:257), mengemukakan bahwa ”Laporan arus kas adalah suatu laporan yang bertujuan untuk memberikan informasi yang relevan tentang penerimaan dan pengeluaran kas atau setara kas dari suatu perusahaan pada suatu periode tertentu”.</w:t>
      </w:r>
    </w:p>
    <w:p w14:paraId="41FBF742" w14:textId="77777777" w:rsidR="00857527" w:rsidRPr="001B51F8" w:rsidRDefault="00857527" w:rsidP="00857527">
      <w:pPr>
        <w:spacing w:after="0" w:line="240" w:lineRule="auto"/>
        <w:jc w:val="both"/>
        <w:rPr>
          <w:rFonts w:ascii="Times New Roman" w:hAnsi="Times New Roman" w:cs="Times New Roman"/>
          <w:b/>
          <w:sz w:val="24"/>
          <w:szCs w:val="24"/>
        </w:rPr>
      </w:pPr>
    </w:p>
    <w:p w14:paraId="18282FA8" w14:textId="3C5C74DC" w:rsidR="00F26E85" w:rsidRPr="001B51F8" w:rsidRDefault="00F26E85" w:rsidP="00857527">
      <w:pPr>
        <w:spacing w:after="0" w:line="240" w:lineRule="auto"/>
        <w:jc w:val="both"/>
        <w:rPr>
          <w:rFonts w:ascii="Times New Roman" w:hAnsi="Times New Roman" w:cs="Times New Roman"/>
          <w:b/>
          <w:sz w:val="24"/>
          <w:szCs w:val="24"/>
        </w:rPr>
      </w:pPr>
      <w:r w:rsidRPr="001B51F8">
        <w:rPr>
          <w:rFonts w:ascii="Times New Roman" w:hAnsi="Times New Roman" w:cs="Times New Roman"/>
          <w:b/>
          <w:sz w:val="24"/>
          <w:szCs w:val="24"/>
        </w:rPr>
        <w:t>Debt to Equity Ratio (DER)</w:t>
      </w:r>
    </w:p>
    <w:p w14:paraId="58B90B42" w14:textId="77777777" w:rsidR="00062166" w:rsidRPr="001B51F8" w:rsidRDefault="00F26E85" w:rsidP="00857527">
      <w:pPr>
        <w:spacing w:after="0" w:line="240" w:lineRule="auto"/>
        <w:jc w:val="both"/>
        <w:rPr>
          <w:rFonts w:ascii="Times New Roman" w:hAnsi="Times New Roman" w:cs="Times New Roman"/>
          <w:sz w:val="24"/>
          <w:szCs w:val="24"/>
        </w:rPr>
      </w:pPr>
      <w:r w:rsidRPr="001B51F8">
        <w:rPr>
          <w:rFonts w:ascii="Times New Roman" w:hAnsi="Times New Roman" w:cs="Times New Roman"/>
          <w:sz w:val="24"/>
          <w:szCs w:val="24"/>
        </w:rPr>
        <w:t>Menurut Kasmir (2108:157) Debt to Equity Ratio (DER) adalah rasio yang membandingkan jumlah utang terhadap ekuitas. Rasio ini termasuk dalam kelompok rasio solvabilitas yang menunjukan persentase penyediaan dana oleh pemegang saham terhadap pemberi pinjaman. Dari perspektif kemampuan membayar kewajiban jangka panjang, semakin rendah rasio akan semakin baik kemampuan perusahaan dalam membayar kewajiban jangka panjangnya. Sedangkan semakin tinggi DER menunjukkan komposisi total utang yang semakin besar dibanding dengan total modal sendiri, sehingga berdampak semakin besar beban perusahaan terhadap pihak luar (kreditur). Meningkatnya beban terhadap kreditur menunjukkan sumber modal perusahaan sangat tergantung dengan pihak luar. Selain itu besamya beban utang yang ditanggung perusahaan dapat mengurangi jumlah laba yang diterima perusahaan.</w:t>
      </w:r>
    </w:p>
    <w:p w14:paraId="7216BFCA" w14:textId="77777777" w:rsidR="00857527" w:rsidRPr="001B51F8" w:rsidRDefault="00857527" w:rsidP="00857527">
      <w:pPr>
        <w:spacing w:after="0" w:line="240" w:lineRule="auto"/>
        <w:jc w:val="both"/>
        <w:rPr>
          <w:rFonts w:ascii="Times New Roman" w:hAnsi="Times New Roman" w:cs="Times New Roman"/>
          <w:b/>
          <w:sz w:val="24"/>
          <w:szCs w:val="24"/>
        </w:rPr>
      </w:pPr>
    </w:p>
    <w:p w14:paraId="4DF1CAE7" w14:textId="7A4988EC" w:rsidR="00F26E85" w:rsidRPr="001B51F8" w:rsidRDefault="00F26E85" w:rsidP="00857527">
      <w:pPr>
        <w:spacing w:after="0" w:line="240" w:lineRule="auto"/>
        <w:jc w:val="both"/>
        <w:rPr>
          <w:rFonts w:ascii="Times New Roman" w:hAnsi="Times New Roman" w:cs="Times New Roman"/>
          <w:b/>
          <w:sz w:val="24"/>
          <w:szCs w:val="24"/>
        </w:rPr>
      </w:pPr>
      <w:r w:rsidRPr="001B51F8">
        <w:rPr>
          <w:rFonts w:ascii="Times New Roman" w:hAnsi="Times New Roman" w:cs="Times New Roman"/>
          <w:b/>
          <w:sz w:val="24"/>
          <w:szCs w:val="24"/>
        </w:rPr>
        <w:t>Return Saham</w:t>
      </w:r>
    </w:p>
    <w:p w14:paraId="5001D749" w14:textId="77777777" w:rsidR="00F26E85" w:rsidRPr="001B51F8" w:rsidRDefault="00F26E85" w:rsidP="00857527">
      <w:pPr>
        <w:spacing w:after="0" w:line="240" w:lineRule="auto"/>
        <w:jc w:val="both"/>
        <w:rPr>
          <w:rFonts w:ascii="Times New Roman" w:hAnsi="Times New Roman" w:cs="Times New Roman"/>
          <w:sz w:val="24"/>
          <w:szCs w:val="24"/>
        </w:rPr>
      </w:pPr>
      <w:r w:rsidRPr="001B51F8">
        <w:rPr>
          <w:rFonts w:ascii="Times New Roman" w:hAnsi="Times New Roman" w:cs="Times New Roman"/>
          <w:sz w:val="24"/>
          <w:szCs w:val="24"/>
        </w:rPr>
        <w:t>Salah satu tujuan investor berinvestasi adalah untuk mendapatkan return. Retum merupakan selisih pembelian dengan penjualan saham atau hasil yang diharapkan diperoleh setelah melakukan transaksi investasi. Tingkat return berasal dari dua sumber yaitu dividen dan capital gain. Return saham merupakan tingkat keuntungan yang dinikmati oleh pemodal atas suatu investasi saham yang dilakukannya (Dwinta Mulyanti, 2022).</w:t>
      </w:r>
    </w:p>
    <w:p w14:paraId="71ACDD6A" w14:textId="77777777" w:rsidR="00F26E85" w:rsidRPr="001B51F8" w:rsidRDefault="00F26E85" w:rsidP="00857527">
      <w:pPr>
        <w:spacing w:after="0" w:line="240" w:lineRule="auto"/>
        <w:jc w:val="both"/>
        <w:rPr>
          <w:rFonts w:ascii="Times New Roman" w:hAnsi="Times New Roman" w:cs="Times New Roman"/>
          <w:sz w:val="24"/>
          <w:szCs w:val="24"/>
        </w:rPr>
      </w:pPr>
      <w:r w:rsidRPr="001B51F8">
        <w:rPr>
          <w:rFonts w:ascii="Times New Roman" w:hAnsi="Times New Roman" w:cs="Times New Roman"/>
          <w:sz w:val="24"/>
          <w:szCs w:val="24"/>
        </w:rPr>
        <w:t>Menurut sumber website Belajar Investasi, pengertian return saham adalah pengembalian saham beserta hasilnya dari pihak broker atau perusahaan kepada investor yang telah melakukan investasi pada perusahaan tersebut akibat suatu hal. Bisa saja ret</w:t>
      </w:r>
      <w:r w:rsidR="005B4813" w:rsidRPr="001B51F8">
        <w:rPr>
          <w:rFonts w:ascii="Times New Roman" w:hAnsi="Times New Roman" w:cs="Times New Roman"/>
          <w:sz w:val="24"/>
          <w:szCs w:val="24"/>
        </w:rPr>
        <w:t>u</w:t>
      </w:r>
      <w:r w:rsidRPr="001B51F8">
        <w:rPr>
          <w:rFonts w:ascii="Times New Roman" w:hAnsi="Times New Roman" w:cs="Times New Roman"/>
          <w:sz w:val="24"/>
          <w:szCs w:val="24"/>
        </w:rPr>
        <w:t xml:space="preserve">rn saham dilakukan </w:t>
      </w:r>
      <w:r w:rsidR="005B4813" w:rsidRPr="001B51F8">
        <w:rPr>
          <w:rFonts w:ascii="Times New Roman" w:hAnsi="Times New Roman" w:cs="Times New Roman"/>
          <w:sz w:val="24"/>
          <w:szCs w:val="24"/>
        </w:rPr>
        <w:t>karena telah habis masa kerja</w:t>
      </w:r>
      <w:r w:rsidRPr="001B51F8">
        <w:rPr>
          <w:rFonts w:ascii="Times New Roman" w:hAnsi="Times New Roman" w:cs="Times New Roman"/>
          <w:sz w:val="24"/>
          <w:szCs w:val="24"/>
        </w:rPr>
        <w:t>sama dan tidak dilakukan perpanjangan atau masalah lain seperti terse</w:t>
      </w:r>
      <w:r w:rsidR="005B4813" w:rsidRPr="001B51F8">
        <w:rPr>
          <w:rFonts w:ascii="Times New Roman" w:hAnsi="Times New Roman" w:cs="Times New Roman"/>
          <w:sz w:val="24"/>
          <w:szCs w:val="24"/>
        </w:rPr>
        <w:t>dia</w:t>
      </w:r>
      <w:r w:rsidRPr="001B51F8">
        <w:rPr>
          <w:rFonts w:ascii="Times New Roman" w:hAnsi="Times New Roman" w:cs="Times New Roman"/>
          <w:sz w:val="24"/>
          <w:szCs w:val="24"/>
        </w:rPr>
        <w:t xml:space="preserve">nya likuidasi pada </w:t>
      </w:r>
      <w:r w:rsidRPr="001B51F8">
        <w:rPr>
          <w:rFonts w:ascii="Times New Roman" w:hAnsi="Times New Roman" w:cs="Times New Roman"/>
          <w:sz w:val="24"/>
          <w:szCs w:val="24"/>
        </w:rPr>
        <w:lastRenderedPageBreak/>
        <w:t>perusahaan. Dalam dunia pasar saham, seorang investor yang melakukan investasi dengan membeli saham telah yakin betul dengan segala risiko dan segala ketidakpastian yang akan didapat dimasa mendatang.</w:t>
      </w:r>
    </w:p>
    <w:p w14:paraId="0FB719CE" w14:textId="77777777" w:rsidR="00BB3691" w:rsidRPr="001B51F8" w:rsidRDefault="00BB3691" w:rsidP="00857527">
      <w:pPr>
        <w:spacing w:after="0" w:line="240" w:lineRule="auto"/>
        <w:jc w:val="both"/>
        <w:rPr>
          <w:rFonts w:ascii="Times New Roman" w:hAnsi="Times New Roman" w:cs="Times New Roman"/>
          <w:b/>
          <w:sz w:val="24"/>
          <w:szCs w:val="24"/>
        </w:rPr>
      </w:pPr>
    </w:p>
    <w:p w14:paraId="1EF860E8" w14:textId="77777777" w:rsidR="00BB3691" w:rsidRPr="001B51F8" w:rsidRDefault="00BB3691" w:rsidP="00857527">
      <w:pPr>
        <w:spacing w:after="0" w:line="240" w:lineRule="auto"/>
        <w:jc w:val="both"/>
        <w:rPr>
          <w:rFonts w:ascii="Times New Roman" w:hAnsi="Times New Roman" w:cs="Times New Roman"/>
          <w:b/>
          <w:sz w:val="24"/>
          <w:szCs w:val="24"/>
        </w:rPr>
      </w:pPr>
      <w:r w:rsidRPr="001B51F8">
        <w:rPr>
          <w:rFonts w:ascii="Times New Roman" w:hAnsi="Times New Roman" w:cs="Times New Roman"/>
          <w:b/>
          <w:sz w:val="24"/>
          <w:szCs w:val="24"/>
        </w:rPr>
        <w:t>Kerangka Pemikiran</w:t>
      </w:r>
    </w:p>
    <w:p w14:paraId="27F4172B" w14:textId="5A27CA6B" w:rsidR="00857527" w:rsidRPr="001B51F8" w:rsidRDefault="00BB3691" w:rsidP="001B51F8">
      <w:pPr>
        <w:spacing w:after="0" w:line="240" w:lineRule="auto"/>
        <w:jc w:val="both"/>
        <w:rPr>
          <w:rFonts w:ascii="Times New Roman" w:hAnsi="Times New Roman" w:cs="Times New Roman"/>
          <w:b/>
          <w:noProof/>
          <w:sz w:val="24"/>
          <w:szCs w:val="24"/>
        </w:rPr>
      </w:pPr>
      <w:r w:rsidRPr="001B51F8">
        <w:rPr>
          <w:rFonts w:ascii="Times New Roman" w:hAnsi="Times New Roman" w:cs="Times New Roman"/>
          <w:sz w:val="24"/>
          <w:szCs w:val="24"/>
        </w:rPr>
        <w:t>Kerangka berpikir yang baik akan menjelaskan secara teoritis hubungan antara variabel yang akan diteliti. Kerangka berpikir merupakan model konseptual tentang bagaimana teori berhubungan dengan berbagai faktor yang telah didefınisikan sebagai masalah yang penting (Sugiyono, 2017 : 60). Berdasarkan latar belakang permasalahan, perumusan masalah, tujuan penelitian, dan landasanteori</w:t>
      </w:r>
      <w:r w:rsidRPr="001B51F8">
        <w:rPr>
          <w:rFonts w:ascii="Times New Roman" w:hAnsi="Times New Roman" w:cs="Times New Roman"/>
          <w:sz w:val="24"/>
          <w:szCs w:val="24"/>
        </w:rPr>
        <w:tab/>
        <w:t xml:space="preserve">yang telah dikemukakan diatas maka </w:t>
      </w:r>
      <w:r w:rsidR="00F14ED3" w:rsidRPr="001B51F8">
        <w:rPr>
          <w:rFonts w:ascii="Times New Roman" w:hAnsi="Times New Roman" w:cs="Times New Roman"/>
          <w:sz w:val="24"/>
          <w:szCs w:val="24"/>
        </w:rPr>
        <w:t>hubungan antar variabel.</w:t>
      </w:r>
      <w:r w:rsidR="00DE7E00" w:rsidRPr="001B51F8">
        <w:rPr>
          <w:rFonts w:ascii="Times New Roman" w:hAnsi="Times New Roman" w:cs="Times New Roman"/>
          <w:noProof/>
          <w:sz w:val="24"/>
          <w:szCs w:val="24"/>
        </w:rPr>
        <w:t xml:space="preserve"> </w:t>
      </w:r>
    </w:p>
    <w:p w14:paraId="5911E6D5" w14:textId="300E197A" w:rsidR="00DE7E00" w:rsidRPr="001B51F8" w:rsidRDefault="00DE7E00" w:rsidP="00857527">
      <w:pPr>
        <w:spacing w:after="0" w:line="240" w:lineRule="auto"/>
        <w:jc w:val="center"/>
        <w:rPr>
          <w:rFonts w:ascii="Times New Roman" w:hAnsi="Times New Roman" w:cs="Times New Roman"/>
          <w:b/>
          <w:sz w:val="24"/>
          <w:szCs w:val="24"/>
        </w:rPr>
      </w:pPr>
      <w:r w:rsidRPr="001B51F8">
        <w:rPr>
          <w:rFonts w:ascii="Times New Roman" w:hAnsi="Times New Roman" w:cs="Times New Roman"/>
          <w:b/>
          <w:noProof/>
          <w:sz w:val="24"/>
          <w:szCs w:val="24"/>
        </w:rPr>
        <w:t>Kerangka Berpikir</w:t>
      </w:r>
    </w:p>
    <w:p w14:paraId="25132B74" w14:textId="7574B872" w:rsidR="00E43350" w:rsidRPr="001B51F8" w:rsidRDefault="00DE7E00" w:rsidP="00857527">
      <w:pPr>
        <w:spacing w:after="0" w:line="240" w:lineRule="auto"/>
        <w:jc w:val="both"/>
        <w:rPr>
          <w:rFonts w:ascii="Times New Roman" w:hAnsi="Times New Roman" w:cs="Times New Roman"/>
          <w:sz w:val="24"/>
          <w:szCs w:val="24"/>
        </w:rPr>
      </w:pPr>
      <w:r w:rsidRPr="001B51F8">
        <w:rPr>
          <w:rFonts w:ascii="Times New Roman" w:hAnsi="Times New Roman" w:cs="Times New Roman"/>
          <w:noProof/>
          <w:sz w:val="24"/>
          <w:szCs w:val="24"/>
        </w:rPr>
        <w:drawing>
          <wp:inline distT="0" distB="0" distL="0" distR="0" wp14:anchorId="51601AD1" wp14:editId="6EF19A3E">
            <wp:extent cx="5191125" cy="208439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7379" t="40366" r="25330" b="32808"/>
                    <a:stretch/>
                  </pic:blipFill>
                  <pic:spPr bwMode="auto">
                    <a:xfrm>
                      <a:off x="0" y="0"/>
                      <a:ext cx="5193156" cy="2085208"/>
                    </a:xfrm>
                    <a:prstGeom prst="rect">
                      <a:avLst/>
                    </a:prstGeom>
                    <a:ln>
                      <a:noFill/>
                    </a:ln>
                    <a:extLst>
                      <a:ext uri="{53640926-AAD7-44D8-BBD7-CCE9431645EC}">
                        <a14:shadowObscured xmlns:a14="http://schemas.microsoft.com/office/drawing/2010/main"/>
                      </a:ext>
                    </a:extLst>
                  </pic:spPr>
                </pic:pic>
              </a:graphicData>
            </a:graphic>
          </wp:inline>
        </w:drawing>
      </w:r>
    </w:p>
    <w:p w14:paraId="6B76CE04" w14:textId="77777777" w:rsidR="00E43350" w:rsidRPr="001B51F8" w:rsidRDefault="00E43350" w:rsidP="00857527">
      <w:pPr>
        <w:spacing w:after="0" w:line="240" w:lineRule="auto"/>
        <w:jc w:val="both"/>
        <w:rPr>
          <w:rFonts w:ascii="Times New Roman" w:hAnsi="Times New Roman" w:cs="Times New Roman"/>
          <w:sz w:val="24"/>
          <w:szCs w:val="24"/>
        </w:rPr>
      </w:pPr>
    </w:p>
    <w:p w14:paraId="47CA573B" w14:textId="77777777" w:rsidR="00B72447" w:rsidRPr="001B51F8" w:rsidRDefault="00B72447" w:rsidP="00857527">
      <w:pPr>
        <w:spacing w:after="0" w:line="240" w:lineRule="auto"/>
        <w:jc w:val="both"/>
        <w:rPr>
          <w:rFonts w:ascii="Times New Roman" w:hAnsi="Times New Roman" w:cs="Times New Roman"/>
          <w:b/>
          <w:sz w:val="24"/>
          <w:szCs w:val="24"/>
        </w:rPr>
      </w:pPr>
      <w:r w:rsidRPr="001B51F8">
        <w:rPr>
          <w:rFonts w:ascii="Times New Roman" w:hAnsi="Times New Roman" w:cs="Times New Roman"/>
          <w:b/>
          <w:sz w:val="24"/>
          <w:szCs w:val="24"/>
        </w:rPr>
        <w:t>Hipotesis Penelitian</w:t>
      </w:r>
    </w:p>
    <w:p w14:paraId="38813BF0" w14:textId="77777777" w:rsidR="00B72447" w:rsidRPr="001B51F8" w:rsidRDefault="00B72447" w:rsidP="00857527">
      <w:pPr>
        <w:spacing w:after="0" w:line="240" w:lineRule="auto"/>
        <w:jc w:val="both"/>
        <w:rPr>
          <w:rFonts w:ascii="Times New Roman" w:hAnsi="Times New Roman" w:cs="Times New Roman"/>
          <w:sz w:val="24"/>
          <w:szCs w:val="24"/>
        </w:rPr>
      </w:pPr>
      <w:r w:rsidRPr="001B51F8">
        <w:rPr>
          <w:rFonts w:ascii="Times New Roman" w:hAnsi="Times New Roman" w:cs="Times New Roman"/>
          <w:sz w:val="24"/>
          <w:szCs w:val="24"/>
        </w:rPr>
        <w:t>Berdasarkan landasan teori dan kerangka berfikir yang telah digambarkan di atas maka hipotesis dari penelitian ini adalah menganalisis Pengaruh Laba Bersih, Arus Kas Operasi dan Debt to Equity Ratio (DER) terhadap Return Saham pada Perusahaan Manufaktur Sub Sektor Pengelola Sawit Crude Palm Oil (CPO) Yang Terdaftar Di Bursa Efek Indonesia (BEI) Periode 2017-2022.</w:t>
      </w:r>
    </w:p>
    <w:p w14:paraId="16623288" w14:textId="77777777" w:rsidR="00857527" w:rsidRPr="001B51F8" w:rsidRDefault="00857527" w:rsidP="00857527">
      <w:pPr>
        <w:spacing w:after="0" w:line="240" w:lineRule="auto"/>
        <w:jc w:val="both"/>
        <w:rPr>
          <w:rFonts w:ascii="Times New Roman" w:hAnsi="Times New Roman" w:cs="Times New Roman"/>
          <w:b/>
          <w:sz w:val="24"/>
          <w:szCs w:val="24"/>
        </w:rPr>
      </w:pPr>
    </w:p>
    <w:p w14:paraId="50E5474B" w14:textId="19D4DE55" w:rsidR="00B72447" w:rsidRPr="001B51F8" w:rsidRDefault="00B72447" w:rsidP="00857527">
      <w:pPr>
        <w:spacing w:after="0" w:line="240" w:lineRule="auto"/>
        <w:jc w:val="both"/>
        <w:rPr>
          <w:rFonts w:ascii="Times New Roman" w:hAnsi="Times New Roman" w:cs="Times New Roman"/>
          <w:b/>
          <w:sz w:val="24"/>
          <w:szCs w:val="24"/>
        </w:rPr>
      </w:pPr>
      <w:r w:rsidRPr="001B51F8">
        <w:rPr>
          <w:rFonts w:ascii="Times New Roman" w:hAnsi="Times New Roman" w:cs="Times New Roman"/>
          <w:b/>
          <w:sz w:val="24"/>
          <w:szCs w:val="24"/>
        </w:rPr>
        <w:t>Pengaruh Laba Bersih terhadap Retum Saham</w:t>
      </w:r>
    </w:p>
    <w:p w14:paraId="06ECF1AD" w14:textId="77777777" w:rsidR="00E43350" w:rsidRPr="001B51F8" w:rsidRDefault="00B72447" w:rsidP="00857527">
      <w:pPr>
        <w:spacing w:after="0" w:line="240" w:lineRule="auto"/>
        <w:jc w:val="both"/>
        <w:rPr>
          <w:rFonts w:ascii="Times New Roman" w:hAnsi="Times New Roman" w:cs="Times New Roman"/>
          <w:sz w:val="24"/>
          <w:szCs w:val="24"/>
        </w:rPr>
      </w:pPr>
      <w:r w:rsidRPr="001B51F8">
        <w:rPr>
          <w:rFonts w:ascii="Times New Roman" w:hAnsi="Times New Roman" w:cs="Times New Roman"/>
          <w:sz w:val="24"/>
          <w:szCs w:val="24"/>
        </w:rPr>
        <w:t>Laba bersih digunakan untuk mengukur kema</w:t>
      </w:r>
      <w:r w:rsidR="00E43350" w:rsidRPr="001B51F8">
        <w:rPr>
          <w:rFonts w:ascii="Times New Roman" w:hAnsi="Times New Roman" w:cs="Times New Roman"/>
          <w:sz w:val="24"/>
          <w:szCs w:val="24"/>
        </w:rPr>
        <w:t>m</w:t>
      </w:r>
      <w:r w:rsidRPr="001B51F8">
        <w:rPr>
          <w:rFonts w:ascii="Times New Roman" w:hAnsi="Times New Roman" w:cs="Times New Roman"/>
          <w:sz w:val="24"/>
          <w:szCs w:val="24"/>
        </w:rPr>
        <w:t xml:space="preserve">puan perusahaan </w:t>
      </w:r>
      <w:r w:rsidR="00E43350" w:rsidRPr="001B51F8">
        <w:rPr>
          <w:rFonts w:ascii="Times New Roman" w:hAnsi="Times New Roman" w:cs="Times New Roman"/>
          <w:sz w:val="24"/>
          <w:szCs w:val="24"/>
        </w:rPr>
        <w:t xml:space="preserve">dalam menjalankan kegiatan </w:t>
      </w:r>
      <w:r w:rsidRPr="001B51F8">
        <w:rPr>
          <w:rFonts w:ascii="Times New Roman" w:hAnsi="Times New Roman" w:cs="Times New Roman"/>
          <w:sz w:val="24"/>
          <w:szCs w:val="24"/>
        </w:rPr>
        <w:t>operasi perusahaan. Perusahan yang baik menghasilkan laba bersih yang dapat mempengaruhi keputusan investor untuk berinvestasi saham pada perusahaan tersebut karena semakin besar laba yang didapat perusahaan maka akan berdampak semakin tingginya minat investor untuk berinvestasi di perusahaan yang mengakibatkan semakin besar pula nilai retu</w:t>
      </w:r>
      <w:r w:rsidR="00E43350" w:rsidRPr="001B51F8">
        <w:rPr>
          <w:rFonts w:ascii="Times New Roman" w:hAnsi="Times New Roman" w:cs="Times New Roman"/>
          <w:sz w:val="24"/>
          <w:szCs w:val="24"/>
        </w:rPr>
        <w:t xml:space="preserve">rn saham. Sedangkan jika </w:t>
      </w:r>
      <w:r w:rsidRPr="001B51F8">
        <w:rPr>
          <w:rFonts w:ascii="Times New Roman" w:hAnsi="Times New Roman" w:cs="Times New Roman"/>
          <w:sz w:val="24"/>
          <w:szCs w:val="24"/>
        </w:rPr>
        <w:t xml:space="preserve">semakin kecil laba yang diperoleh perusahaan maka akan semakin kecil minat para investor untuk berinvestasi diperusahaan tersebut yang mengakibatkan semakin </w:t>
      </w:r>
      <w:r w:rsidR="00E43350" w:rsidRPr="001B51F8">
        <w:rPr>
          <w:rFonts w:ascii="Times New Roman" w:hAnsi="Times New Roman" w:cs="Times New Roman"/>
          <w:sz w:val="24"/>
          <w:szCs w:val="24"/>
        </w:rPr>
        <w:t xml:space="preserve">kecil pula nilai retum sahamnya. </w:t>
      </w:r>
      <w:r w:rsidRPr="001B51F8">
        <w:rPr>
          <w:rFonts w:ascii="Times New Roman" w:hAnsi="Times New Roman" w:cs="Times New Roman"/>
          <w:sz w:val="24"/>
          <w:szCs w:val="24"/>
        </w:rPr>
        <w:t>Maka hipotesis yang dirumuskan dalam penelitian ini berkaitan pengaruh laba bersih terhadap return saham.</w:t>
      </w:r>
    </w:p>
    <w:p w14:paraId="4B001CC4" w14:textId="77777777" w:rsidR="00B72447" w:rsidRPr="001B51F8" w:rsidRDefault="00E43350" w:rsidP="00857527">
      <w:pPr>
        <w:spacing w:after="0" w:line="240" w:lineRule="auto"/>
        <w:ind w:left="1080" w:hanging="1080"/>
        <w:jc w:val="both"/>
        <w:rPr>
          <w:rFonts w:ascii="Times New Roman" w:hAnsi="Times New Roman" w:cs="Times New Roman"/>
          <w:sz w:val="24"/>
          <w:szCs w:val="24"/>
        </w:rPr>
      </w:pPr>
      <w:r w:rsidRPr="001B51F8">
        <w:rPr>
          <w:rFonts w:ascii="Times New Roman" w:hAnsi="Times New Roman" w:cs="Times New Roman"/>
          <w:b/>
          <w:sz w:val="24"/>
          <w:szCs w:val="24"/>
        </w:rPr>
        <w:t>H</w:t>
      </w:r>
      <w:r w:rsidRPr="001B51F8">
        <w:rPr>
          <w:rFonts w:ascii="Times New Roman" w:hAnsi="Times New Roman" w:cs="Times New Roman"/>
          <w:b/>
          <w:sz w:val="24"/>
          <w:szCs w:val="24"/>
          <w:vertAlign w:val="subscript"/>
        </w:rPr>
        <w:t xml:space="preserve">1 </w:t>
      </w:r>
      <w:r w:rsidRPr="001B51F8">
        <w:rPr>
          <w:rFonts w:ascii="Times New Roman" w:hAnsi="Times New Roman" w:cs="Times New Roman"/>
          <w:b/>
          <w:sz w:val="24"/>
          <w:szCs w:val="24"/>
        </w:rPr>
        <w:t xml:space="preserve">: Laba Bersih </w:t>
      </w:r>
      <w:r w:rsidR="00B72447" w:rsidRPr="001B51F8">
        <w:rPr>
          <w:rFonts w:ascii="Times New Roman" w:hAnsi="Times New Roman" w:cs="Times New Roman"/>
          <w:b/>
          <w:sz w:val="24"/>
          <w:szCs w:val="24"/>
        </w:rPr>
        <w:t>berpen</w:t>
      </w:r>
      <w:r w:rsidR="00245B86" w:rsidRPr="001B51F8">
        <w:rPr>
          <w:rFonts w:ascii="Times New Roman" w:hAnsi="Times New Roman" w:cs="Times New Roman"/>
          <w:b/>
          <w:sz w:val="24"/>
          <w:szCs w:val="24"/>
        </w:rPr>
        <w:t xml:space="preserve">garuh signifikan </w:t>
      </w:r>
      <w:r w:rsidR="00B72447" w:rsidRPr="001B51F8">
        <w:rPr>
          <w:rFonts w:ascii="Times New Roman" w:hAnsi="Times New Roman" w:cs="Times New Roman"/>
          <w:b/>
          <w:sz w:val="24"/>
          <w:szCs w:val="24"/>
        </w:rPr>
        <w:t>terhadap</w:t>
      </w:r>
      <w:r w:rsidRPr="001B51F8">
        <w:rPr>
          <w:rFonts w:ascii="Times New Roman" w:hAnsi="Times New Roman" w:cs="Times New Roman"/>
          <w:b/>
          <w:sz w:val="24"/>
          <w:szCs w:val="24"/>
        </w:rPr>
        <w:t xml:space="preserve"> </w:t>
      </w:r>
      <w:r w:rsidR="00B72447" w:rsidRPr="001B51F8">
        <w:rPr>
          <w:rFonts w:ascii="Times New Roman" w:hAnsi="Times New Roman" w:cs="Times New Roman"/>
          <w:b/>
          <w:sz w:val="24"/>
          <w:szCs w:val="24"/>
        </w:rPr>
        <w:t>retum saham</w:t>
      </w:r>
      <w:r w:rsidRPr="001B51F8">
        <w:rPr>
          <w:rFonts w:ascii="Times New Roman" w:hAnsi="Times New Roman" w:cs="Times New Roman"/>
          <w:sz w:val="24"/>
          <w:szCs w:val="24"/>
        </w:rPr>
        <w:t>.</w:t>
      </w:r>
    </w:p>
    <w:p w14:paraId="1A837EBC" w14:textId="77777777" w:rsidR="00857527" w:rsidRPr="001B51F8" w:rsidRDefault="00857527" w:rsidP="00857527">
      <w:pPr>
        <w:spacing w:after="0" w:line="240" w:lineRule="auto"/>
        <w:ind w:left="1080" w:hanging="1080"/>
        <w:jc w:val="both"/>
        <w:rPr>
          <w:rFonts w:ascii="Times New Roman" w:hAnsi="Times New Roman" w:cs="Times New Roman"/>
          <w:sz w:val="24"/>
          <w:szCs w:val="24"/>
        </w:rPr>
      </w:pPr>
    </w:p>
    <w:p w14:paraId="5E5C5767" w14:textId="70A58F9D" w:rsidR="00E43350" w:rsidRPr="001B51F8" w:rsidRDefault="00E43350" w:rsidP="00857527">
      <w:pPr>
        <w:spacing w:after="0" w:line="240" w:lineRule="auto"/>
        <w:ind w:left="1080" w:hanging="1080"/>
        <w:jc w:val="both"/>
        <w:rPr>
          <w:rFonts w:ascii="Times New Roman" w:hAnsi="Times New Roman" w:cs="Times New Roman"/>
          <w:b/>
          <w:bCs/>
          <w:sz w:val="24"/>
          <w:szCs w:val="24"/>
        </w:rPr>
      </w:pPr>
      <w:r w:rsidRPr="001B51F8">
        <w:rPr>
          <w:rFonts w:ascii="Times New Roman" w:hAnsi="Times New Roman" w:cs="Times New Roman"/>
          <w:b/>
          <w:bCs/>
          <w:sz w:val="24"/>
          <w:szCs w:val="24"/>
        </w:rPr>
        <w:t>Pengaruh Arus Kas Operasi terhadap Return Saham</w:t>
      </w:r>
    </w:p>
    <w:p w14:paraId="17920035" w14:textId="77777777" w:rsidR="00E43350" w:rsidRPr="001B51F8" w:rsidRDefault="00E43350" w:rsidP="00857527">
      <w:pPr>
        <w:tabs>
          <w:tab w:val="left" w:pos="0"/>
        </w:tabs>
        <w:spacing w:after="0" w:line="240" w:lineRule="auto"/>
        <w:jc w:val="both"/>
        <w:rPr>
          <w:rFonts w:ascii="Times New Roman" w:hAnsi="Times New Roman" w:cs="Times New Roman"/>
          <w:sz w:val="24"/>
          <w:szCs w:val="24"/>
        </w:rPr>
      </w:pPr>
      <w:r w:rsidRPr="001B51F8">
        <w:rPr>
          <w:rFonts w:ascii="Times New Roman" w:hAnsi="Times New Roman" w:cs="Times New Roman"/>
          <w:sz w:val="24"/>
          <w:szCs w:val="24"/>
        </w:rPr>
        <w:t xml:space="preserve">Arus kas operasi adalah penghasil utama pendapatan perusahaan </w:t>
      </w:r>
      <w:r w:rsidR="00CD3F00" w:rsidRPr="001B51F8">
        <w:rPr>
          <w:rFonts w:ascii="Times New Roman" w:hAnsi="Times New Roman" w:cs="Times New Roman"/>
          <w:sz w:val="24"/>
          <w:szCs w:val="24"/>
        </w:rPr>
        <w:t>(</w:t>
      </w:r>
      <w:r w:rsidRPr="001B51F8">
        <w:rPr>
          <w:rFonts w:ascii="Times New Roman" w:hAnsi="Times New Roman" w:cs="Times New Roman"/>
          <w:i/>
          <w:sz w:val="24"/>
          <w:szCs w:val="24"/>
        </w:rPr>
        <w:t>principal revenue-producing activities</w:t>
      </w:r>
      <w:r w:rsidRPr="001B51F8">
        <w:rPr>
          <w:rFonts w:ascii="Times New Roman" w:hAnsi="Times New Roman" w:cs="Times New Roman"/>
          <w:sz w:val="24"/>
          <w:szCs w:val="24"/>
        </w:rPr>
        <w:t xml:space="preserve">) dan aktivitas lain yang bukan merupakan aktivitas investasi dan aktivitas pendanaan. </w:t>
      </w:r>
      <w:r w:rsidRPr="001B51F8">
        <w:rPr>
          <w:rFonts w:ascii="Times New Roman" w:hAnsi="Times New Roman" w:cs="Times New Roman"/>
          <w:sz w:val="24"/>
          <w:szCs w:val="24"/>
        </w:rPr>
        <w:lastRenderedPageBreak/>
        <w:t>Sehingga pada umumnya arus kas operasi berasal dari transaksi yang mempengaruhi laba atau rugi perusahaan. Secara teori, semakin tinggi arus kas operasional perusahaan maka semakin tinggi kepercayaan investor pada perusahaan tersebut, dan mengakibatkan semakin besar nilai return saham, Sebaliknya, jika semakin rendah arus kas operasi perusahaan maka semakin kecil kepercayaan investor yang mengakibatkan semakin rendahnya nilai return saham. Oleh karena itu, hipotesis yang dirumuskan dalam penelitian ini tentang arus kas operasi terhadap return saham.</w:t>
      </w:r>
    </w:p>
    <w:p w14:paraId="571EB969" w14:textId="77777777" w:rsidR="00E43350" w:rsidRPr="001B51F8" w:rsidRDefault="00CD3F00" w:rsidP="00857527">
      <w:pPr>
        <w:spacing w:after="0" w:line="240" w:lineRule="auto"/>
        <w:ind w:left="630" w:hanging="630"/>
        <w:jc w:val="both"/>
        <w:rPr>
          <w:rFonts w:ascii="Times New Roman" w:hAnsi="Times New Roman" w:cs="Times New Roman"/>
          <w:b/>
          <w:sz w:val="24"/>
          <w:szCs w:val="24"/>
        </w:rPr>
      </w:pPr>
      <w:r w:rsidRPr="001B51F8">
        <w:rPr>
          <w:rFonts w:ascii="Times New Roman" w:hAnsi="Times New Roman" w:cs="Times New Roman"/>
          <w:b/>
          <w:sz w:val="24"/>
          <w:szCs w:val="24"/>
        </w:rPr>
        <w:t>H</w:t>
      </w:r>
      <w:r w:rsidRPr="001B51F8">
        <w:rPr>
          <w:rFonts w:ascii="Times New Roman" w:hAnsi="Times New Roman" w:cs="Times New Roman"/>
          <w:b/>
          <w:sz w:val="24"/>
          <w:szCs w:val="24"/>
          <w:vertAlign w:val="subscript"/>
        </w:rPr>
        <w:t>2</w:t>
      </w:r>
      <w:r w:rsidRPr="001B51F8">
        <w:rPr>
          <w:rFonts w:ascii="Times New Roman" w:hAnsi="Times New Roman" w:cs="Times New Roman"/>
          <w:b/>
          <w:sz w:val="24"/>
          <w:szCs w:val="24"/>
        </w:rPr>
        <w:t xml:space="preserve"> : Arus Kas Operasi </w:t>
      </w:r>
      <w:r w:rsidR="00E43350" w:rsidRPr="001B51F8">
        <w:rPr>
          <w:rFonts w:ascii="Times New Roman" w:hAnsi="Times New Roman" w:cs="Times New Roman"/>
          <w:b/>
          <w:sz w:val="24"/>
          <w:szCs w:val="24"/>
        </w:rPr>
        <w:t>berpengaruh si</w:t>
      </w:r>
      <w:r w:rsidR="00245B86" w:rsidRPr="001B51F8">
        <w:rPr>
          <w:rFonts w:ascii="Times New Roman" w:hAnsi="Times New Roman" w:cs="Times New Roman"/>
          <w:b/>
          <w:sz w:val="24"/>
          <w:szCs w:val="24"/>
        </w:rPr>
        <w:t xml:space="preserve">gnifikan secara </w:t>
      </w:r>
      <w:r w:rsidR="00E43350" w:rsidRPr="001B51F8">
        <w:rPr>
          <w:rFonts w:ascii="Times New Roman" w:hAnsi="Times New Roman" w:cs="Times New Roman"/>
          <w:b/>
          <w:sz w:val="24"/>
          <w:szCs w:val="24"/>
        </w:rPr>
        <w:t>terhadap return saham.</w:t>
      </w:r>
    </w:p>
    <w:p w14:paraId="3FA9D036" w14:textId="77777777" w:rsidR="00857527" w:rsidRPr="001B51F8" w:rsidRDefault="00857527" w:rsidP="00857527">
      <w:pPr>
        <w:spacing w:after="0" w:line="240" w:lineRule="auto"/>
        <w:ind w:left="630" w:hanging="630"/>
        <w:jc w:val="both"/>
        <w:rPr>
          <w:rFonts w:ascii="Times New Roman" w:hAnsi="Times New Roman" w:cs="Times New Roman"/>
          <w:b/>
          <w:sz w:val="24"/>
          <w:szCs w:val="24"/>
        </w:rPr>
      </w:pPr>
    </w:p>
    <w:p w14:paraId="50BBC7E9" w14:textId="5039421A" w:rsidR="00CD3F00" w:rsidRPr="001B51F8" w:rsidRDefault="00CD3F00" w:rsidP="00857527">
      <w:pPr>
        <w:spacing w:after="0" w:line="240" w:lineRule="auto"/>
        <w:ind w:left="630" w:hanging="630"/>
        <w:jc w:val="both"/>
        <w:rPr>
          <w:rFonts w:ascii="Times New Roman" w:hAnsi="Times New Roman" w:cs="Times New Roman"/>
          <w:b/>
          <w:sz w:val="24"/>
          <w:szCs w:val="24"/>
        </w:rPr>
      </w:pPr>
      <w:r w:rsidRPr="001B51F8">
        <w:rPr>
          <w:rFonts w:ascii="Times New Roman" w:hAnsi="Times New Roman" w:cs="Times New Roman"/>
          <w:b/>
          <w:sz w:val="24"/>
          <w:szCs w:val="24"/>
        </w:rPr>
        <w:t xml:space="preserve">Pengaruh </w:t>
      </w:r>
      <w:r w:rsidRPr="001B51F8">
        <w:rPr>
          <w:rFonts w:ascii="Times New Roman" w:hAnsi="Times New Roman" w:cs="Times New Roman"/>
          <w:b/>
          <w:i/>
          <w:sz w:val="24"/>
          <w:szCs w:val="24"/>
        </w:rPr>
        <w:t>Debt to Equity Ratio</w:t>
      </w:r>
      <w:r w:rsidRPr="001B51F8">
        <w:rPr>
          <w:rFonts w:ascii="Times New Roman" w:hAnsi="Times New Roman" w:cs="Times New Roman"/>
          <w:b/>
          <w:sz w:val="24"/>
          <w:szCs w:val="24"/>
        </w:rPr>
        <w:t xml:space="preserve"> (DER) terhadap Return Saham</w:t>
      </w:r>
    </w:p>
    <w:p w14:paraId="4EF11C85" w14:textId="77777777" w:rsidR="00CD3F00" w:rsidRPr="001B51F8" w:rsidRDefault="00CD3F00" w:rsidP="00857527">
      <w:pPr>
        <w:spacing w:after="0" w:line="240" w:lineRule="auto"/>
        <w:jc w:val="both"/>
        <w:rPr>
          <w:rFonts w:ascii="Times New Roman" w:hAnsi="Times New Roman" w:cs="Times New Roman"/>
          <w:sz w:val="24"/>
          <w:szCs w:val="24"/>
        </w:rPr>
      </w:pPr>
      <w:r w:rsidRPr="001B51F8">
        <w:rPr>
          <w:rFonts w:ascii="Times New Roman" w:hAnsi="Times New Roman" w:cs="Times New Roman"/>
          <w:i/>
          <w:sz w:val="24"/>
          <w:szCs w:val="24"/>
        </w:rPr>
        <w:t>Debt to Equity Ratio</w:t>
      </w:r>
      <w:r w:rsidRPr="001B51F8">
        <w:rPr>
          <w:rFonts w:ascii="Times New Roman" w:hAnsi="Times New Roman" w:cs="Times New Roman"/>
          <w:sz w:val="24"/>
          <w:szCs w:val="24"/>
        </w:rPr>
        <w:t xml:space="preserve"> (DER) rasio yang membandingkan jumlah utang terhadap ekuitas. Rasio ini termasuk dalam kelompok rasio solvabilitas yang menunjukan persentase penyediaan dana oleh pemegang saham terhadap pemberi pinjaman, sehingga tingkat resiko perusahaan relatif tinggi, untuk itu umumnya investor akan cenderung menghindari saham-saham yang memiliki DER yang tinggi. Semakin tinggi risiko dari penggunaan lebih banyak utang akan cenderung menurungkan harga saham. Maka hipotesis yang dirumuskan dalam penelitian ini berkaitan pengaruh </w:t>
      </w:r>
      <w:r w:rsidRPr="001B51F8">
        <w:rPr>
          <w:rFonts w:ascii="Times New Roman" w:hAnsi="Times New Roman" w:cs="Times New Roman"/>
          <w:i/>
          <w:sz w:val="24"/>
          <w:szCs w:val="24"/>
        </w:rPr>
        <w:t>Debt to Equity Ratio</w:t>
      </w:r>
      <w:r w:rsidRPr="001B51F8">
        <w:rPr>
          <w:rFonts w:ascii="Times New Roman" w:hAnsi="Times New Roman" w:cs="Times New Roman"/>
          <w:sz w:val="24"/>
          <w:szCs w:val="24"/>
        </w:rPr>
        <w:t xml:space="preserve"> (DER) terhadap return saham.</w:t>
      </w:r>
    </w:p>
    <w:p w14:paraId="12E00338" w14:textId="77777777" w:rsidR="00CD3F00" w:rsidRPr="001B51F8" w:rsidRDefault="00CD3F00" w:rsidP="00857527">
      <w:pPr>
        <w:spacing w:after="0" w:line="240" w:lineRule="auto"/>
        <w:ind w:left="540" w:hanging="540"/>
        <w:jc w:val="both"/>
        <w:rPr>
          <w:rFonts w:ascii="Times New Roman" w:hAnsi="Times New Roman" w:cs="Times New Roman"/>
          <w:b/>
          <w:sz w:val="24"/>
          <w:szCs w:val="24"/>
        </w:rPr>
      </w:pPr>
      <w:r w:rsidRPr="001B51F8">
        <w:rPr>
          <w:rFonts w:ascii="Times New Roman" w:hAnsi="Times New Roman" w:cs="Times New Roman"/>
          <w:b/>
          <w:sz w:val="24"/>
          <w:szCs w:val="24"/>
        </w:rPr>
        <w:t>H</w:t>
      </w:r>
      <w:r w:rsidRPr="001B51F8">
        <w:rPr>
          <w:rFonts w:ascii="Times New Roman" w:hAnsi="Times New Roman" w:cs="Times New Roman"/>
          <w:b/>
          <w:sz w:val="24"/>
          <w:szCs w:val="24"/>
          <w:vertAlign w:val="subscript"/>
        </w:rPr>
        <w:t>3</w:t>
      </w:r>
      <w:r w:rsidRPr="001B51F8">
        <w:rPr>
          <w:rFonts w:ascii="Times New Roman" w:hAnsi="Times New Roman" w:cs="Times New Roman"/>
          <w:b/>
          <w:sz w:val="24"/>
          <w:szCs w:val="24"/>
        </w:rPr>
        <w:t xml:space="preserve"> : </w:t>
      </w:r>
      <w:r w:rsidRPr="001B51F8">
        <w:rPr>
          <w:rFonts w:ascii="Times New Roman" w:hAnsi="Times New Roman" w:cs="Times New Roman"/>
          <w:b/>
          <w:i/>
          <w:sz w:val="24"/>
          <w:szCs w:val="24"/>
        </w:rPr>
        <w:t>Debt to Equity Ratio</w:t>
      </w:r>
      <w:r w:rsidRPr="001B51F8">
        <w:rPr>
          <w:rFonts w:ascii="Times New Roman" w:hAnsi="Times New Roman" w:cs="Times New Roman"/>
          <w:b/>
          <w:sz w:val="24"/>
          <w:szCs w:val="24"/>
        </w:rPr>
        <w:t xml:space="preserve"> berpengaruh </w:t>
      </w:r>
      <w:r w:rsidR="00245B86" w:rsidRPr="001B51F8">
        <w:rPr>
          <w:rFonts w:ascii="Times New Roman" w:hAnsi="Times New Roman" w:cs="Times New Roman"/>
          <w:b/>
          <w:sz w:val="24"/>
          <w:szCs w:val="24"/>
        </w:rPr>
        <w:t xml:space="preserve">signifikan </w:t>
      </w:r>
      <w:r w:rsidRPr="001B51F8">
        <w:rPr>
          <w:rFonts w:ascii="Times New Roman" w:hAnsi="Times New Roman" w:cs="Times New Roman"/>
          <w:b/>
          <w:sz w:val="24"/>
          <w:szCs w:val="24"/>
        </w:rPr>
        <w:t>terhadap return saham.</w:t>
      </w:r>
    </w:p>
    <w:p w14:paraId="75554113" w14:textId="77777777" w:rsidR="00857527" w:rsidRPr="001B51F8" w:rsidRDefault="00857527" w:rsidP="00857527">
      <w:pPr>
        <w:spacing w:after="0" w:line="240" w:lineRule="auto"/>
        <w:jc w:val="both"/>
        <w:rPr>
          <w:rFonts w:ascii="Times New Roman" w:hAnsi="Times New Roman" w:cs="Times New Roman"/>
          <w:b/>
          <w:sz w:val="24"/>
          <w:szCs w:val="24"/>
        </w:rPr>
      </w:pPr>
    </w:p>
    <w:p w14:paraId="36E83A36" w14:textId="41A1C026" w:rsidR="00CD3F00" w:rsidRPr="001B51F8" w:rsidRDefault="00CD3F00" w:rsidP="00857527">
      <w:pPr>
        <w:spacing w:after="0" w:line="240" w:lineRule="auto"/>
        <w:jc w:val="both"/>
        <w:rPr>
          <w:rFonts w:ascii="Times New Roman" w:hAnsi="Times New Roman" w:cs="Times New Roman"/>
          <w:b/>
          <w:sz w:val="24"/>
          <w:szCs w:val="24"/>
        </w:rPr>
      </w:pPr>
      <w:r w:rsidRPr="001B51F8">
        <w:rPr>
          <w:rFonts w:ascii="Times New Roman" w:hAnsi="Times New Roman" w:cs="Times New Roman"/>
          <w:b/>
          <w:sz w:val="24"/>
          <w:szCs w:val="24"/>
        </w:rPr>
        <w:t>Pengaruh Laba Bersih, Arus Kas Operasi, Debt to Equity Ratio (DER) terhadap Return Saham.</w:t>
      </w:r>
    </w:p>
    <w:p w14:paraId="060DEC4F" w14:textId="77777777" w:rsidR="00CD3F00" w:rsidRPr="001B51F8" w:rsidRDefault="00CD3F00" w:rsidP="00857527">
      <w:pPr>
        <w:spacing w:after="0" w:line="240" w:lineRule="auto"/>
        <w:jc w:val="both"/>
        <w:rPr>
          <w:rFonts w:ascii="Times New Roman" w:hAnsi="Times New Roman" w:cs="Times New Roman"/>
          <w:sz w:val="24"/>
          <w:szCs w:val="24"/>
        </w:rPr>
      </w:pPr>
      <w:r w:rsidRPr="001B51F8">
        <w:rPr>
          <w:rFonts w:ascii="Times New Roman" w:hAnsi="Times New Roman" w:cs="Times New Roman"/>
          <w:sz w:val="24"/>
          <w:szCs w:val="24"/>
        </w:rPr>
        <w:t xml:space="preserve">Dalam penelitian ini akan diuji apakah semua variabel independen yaitu Laba Bersih, Arus Kas Operasi, </w:t>
      </w:r>
      <w:r w:rsidRPr="001B51F8">
        <w:rPr>
          <w:rFonts w:ascii="Times New Roman" w:hAnsi="Times New Roman" w:cs="Times New Roman"/>
          <w:i/>
          <w:sz w:val="24"/>
          <w:szCs w:val="24"/>
        </w:rPr>
        <w:t>Debt to Equity Ratio</w:t>
      </w:r>
      <w:r w:rsidRPr="001B51F8">
        <w:rPr>
          <w:rFonts w:ascii="Times New Roman" w:hAnsi="Times New Roman" w:cs="Times New Roman"/>
          <w:sz w:val="24"/>
          <w:szCs w:val="24"/>
        </w:rPr>
        <w:t xml:space="preserve"> (DER) secara simultan berpengaruh signifikan terhadap variabel dependen yaitu return saham. Oleh karena itu hipotesis dirumuskan sebagai berikut :</w:t>
      </w:r>
    </w:p>
    <w:p w14:paraId="5F2F3923" w14:textId="77777777" w:rsidR="001D52BD" w:rsidRPr="001B51F8" w:rsidRDefault="00CD3F00" w:rsidP="00857527">
      <w:pPr>
        <w:spacing w:after="0" w:line="240" w:lineRule="auto"/>
        <w:ind w:left="540" w:hanging="540"/>
        <w:jc w:val="both"/>
        <w:rPr>
          <w:rFonts w:ascii="Times New Roman" w:hAnsi="Times New Roman" w:cs="Times New Roman"/>
          <w:b/>
          <w:sz w:val="24"/>
          <w:szCs w:val="24"/>
        </w:rPr>
      </w:pPr>
      <w:r w:rsidRPr="001B51F8">
        <w:rPr>
          <w:rFonts w:ascii="Times New Roman" w:hAnsi="Times New Roman" w:cs="Times New Roman"/>
          <w:b/>
          <w:sz w:val="24"/>
          <w:szCs w:val="24"/>
        </w:rPr>
        <w:t>H</w:t>
      </w:r>
      <w:r w:rsidRPr="001B51F8">
        <w:rPr>
          <w:rFonts w:ascii="Times New Roman" w:hAnsi="Times New Roman" w:cs="Times New Roman"/>
          <w:b/>
          <w:sz w:val="24"/>
          <w:szCs w:val="24"/>
          <w:vertAlign w:val="subscript"/>
        </w:rPr>
        <w:t>4</w:t>
      </w:r>
      <w:r w:rsidRPr="001B51F8">
        <w:rPr>
          <w:rFonts w:ascii="Times New Roman" w:hAnsi="Times New Roman" w:cs="Times New Roman"/>
          <w:b/>
          <w:sz w:val="24"/>
          <w:szCs w:val="24"/>
        </w:rPr>
        <w:t xml:space="preserve"> : Laba Bersih, Arus Kas Operasi, dan Debt to Equity Ratio (DER) berpengaruh signifikan secara simutan terhadap return</w:t>
      </w:r>
      <w:r w:rsidR="00245B86" w:rsidRPr="001B51F8">
        <w:rPr>
          <w:rFonts w:ascii="Times New Roman" w:hAnsi="Times New Roman" w:cs="Times New Roman"/>
          <w:b/>
          <w:sz w:val="24"/>
          <w:szCs w:val="24"/>
        </w:rPr>
        <w:t>.</w:t>
      </w:r>
    </w:p>
    <w:p w14:paraId="5AF86FEA" w14:textId="77777777" w:rsidR="00857527" w:rsidRPr="001B51F8" w:rsidRDefault="00857527" w:rsidP="00857527">
      <w:pPr>
        <w:spacing w:after="0" w:line="240" w:lineRule="auto"/>
        <w:ind w:left="540" w:hanging="540"/>
        <w:jc w:val="center"/>
        <w:rPr>
          <w:rFonts w:ascii="Times New Roman" w:hAnsi="Times New Roman" w:cs="Times New Roman"/>
          <w:b/>
          <w:sz w:val="24"/>
          <w:szCs w:val="24"/>
        </w:rPr>
      </w:pPr>
    </w:p>
    <w:p w14:paraId="31AFD486" w14:textId="07EA511B" w:rsidR="001D52BD" w:rsidRPr="001B51F8" w:rsidRDefault="001D52BD" w:rsidP="00857527">
      <w:pPr>
        <w:spacing w:after="0" w:line="240" w:lineRule="auto"/>
        <w:ind w:left="540" w:hanging="540"/>
        <w:jc w:val="center"/>
        <w:rPr>
          <w:rFonts w:ascii="Times New Roman" w:hAnsi="Times New Roman" w:cs="Times New Roman"/>
          <w:b/>
          <w:sz w:val="24"/>
          <w:szCs w:val="24"/>
        </w:rPr>
      </w:pPr>
      <w:r w:rsidRPr="001B51F8">
        <w:rPr>
          <w:rFonts w:ascii="Times New Roman" w:hAnsi="Times New Roman" w:cs="Times New Roman"/>
          <w:b/>
          <w:sz w:val="24"/>
          <w:szCs w:val="24"/>
        </w:rPr>
        <w:t xml:space="preserve">METODE </w:t>
      </w:r>
    </w:p>
    <w:p w14:paraId="4178E63B" w14:textId="77777777" w:rsidR="001D52BD" w:rsidRPr="001B51F8" w:rsidRDefault="001D52BD" w:rsidP="00857527">
      <w:pPr>
        <w:spacing w:after="0" w:line="240" w:lineRule="auto"/>
        <w:ind w:left="540" w:hanging="540"/>
        <w:jc w:val="both"/>
        <w:rPr>
          <w:rFonts w:ascii="Times New Roman" w:hAnsi="Times New Roman" w:cs="Times New Roman"/>
          <w:sz w:val="24"/>
          <w:szCs w:val="24"/>
        </w:rPr>
      </w:pPr>
      <w:r w:rsidRPr="001B51F8">
        <w:rPr>
          <w:rFonts w:ascii="Times New Roman" w:hAnsi="Times New Roman" w:cs="Times New Roman"/>
          <w:b/>
          <w:sz w:val="24"/>
          <w:szCs w:val="24"/>
        </w:rPr>
        <w:t>Sumber Data</w:t>
      </w:r>
    </w:p>
    <w:p w14:paraId="56253F32" w14:textId="3905286D" w:rsidR="001D52BD" w:rsidRPr="001B51F8" w:rsidRDefault="001D52BD" w:rsidP="00857527">
      <w:pPr>
        <w:spacing w:after="0" w:line="240" w:lineRule="auto"/>
        <w:jc w:val="both"/>
        <w:rPr>
          <w:rFonts w:ascii="Times New Roman" w:hAnsi="Times New Roman" w:cs="Times New Roman"/>
          <w:sz w:val="24"/>
          <w:szCs w:val="24"/>
        </w:rPr>
      </w:pPr>
      <w:r w:rsidRPr="001B51F8">
        <w:rPr>
          <w:rFonts w:ascii="Times New Roman" w:hAnsi="Times New Roman" w:cs="Times New Roman"/>
          <w:sz w:val="24"/>
          <w:szCs w:val="24"/>
        </w:rPr>
        <w:t>Sumber data yang digunakan dalam penelitian ini adalah data sekunder. Data Sekunder merupakan data yang berasal dari sumber kedua yang</w:t>
      </w:r>
      <w:r w:rsidR="006C3BE9" w:rsidRPr="001B51F8">
        <w:rPr>
          <w:rFonts w:ascii="Times New Roman" w:hAnsi="Times New Roman" w:cs="Times New Roman"/>
          <w:sz w:val="24"/>
          <w:szCs w:val="24"/>
        </w:rPr>
        <w:t xml:space="preserve"> dapat diperoleh melalui buku-</w:t>
      </w:r>
      <w:r w:rsidRPr="001B51F8">
        <w:rPr>
          <w:rFonts w:ascii="Times New Roman" w:hAnsi="Times New Roman" w:cs="Times New Roman"/>
          <w:sz w:val="24"/>
          <w:szCs w:val="24"/>
        </w:rPr>
        <w:t>buku, brosur dan artikel yang</w:t>
      </w:r>
      <w:r w:rsidR="006C3BE9" w:rsidRPr="001B51F8">
        <w:rPr>
          <w:rFonts w:ascii="Times New Roman" w:hAnsi="Times New Roman" w:cs="Times New Roman"/>
          <w:sz w:val="24"/>
          <w:szCs w:val="24"/>
        </w:rPr>
        <w:t xml:space="preserve"> didapat dari website yang berkaitan dengan penelitian </w:t>
      </w:r>
      <w:r w:rsidRPr="001B51F8">
        <w:rPr>
          <w:rFonts w:ascii="Times New Roman" w:hAnsi="Times New Roman" w:cs="Times New Roman"/>
          <w:sz w:val="24"/>
          <w:szCs w:val="24"/>
        </w:rPr>
        <w:t>atau dat</w:t>
      </w:r>
      <w:r w:rsidR="006C3BE9" w:rsidRPr="001B51F8">
        <w:rPr>
          <w:rFonts w:ascii="Times New Roman" w:hAnsi="Times New Roman" w:cs="Times New Roman"/>
          <w:sz w:val="24"/>
          <w:szCs w:val="24"/>
        </w:rPr>
        <w:t xml:space="preserve">a yang berasal dari orang </w:t>
      </w:r>
      <w:r w:rsidRPr="001B51F8">
        <w:rPr>
          <w:rFonts w:ascii="Times New Roman" w:hAnsi="Times New Roman" w:cs="Times New Roman"/>
          <w:sz w:val="24"/>
          <w:szCs w:val="24"/>
        </w:rPr>
        <w:t>kedua atau bukan data yang datang seca</w:t>
      </w:r>
      <w:r w:rsidR="006C3BE9" w:rsidRPr="001B51F8">
        <w:rPr>
          <w:rFonts w:ascii="Times New Roman" w:hAnsi="Times New Roman" w:cs="Times New Roman"/>
          <w:sz w:val="24"/>
          <w:szCs w:val="24"/>
        </w:rPr>
        <w:t>ra langsung.</w:t>
      </w:r>
      <w:sdt>
        <w:sdtPr>
          <w:rPr>
            <w:rFonts w:ascii="Times New Roman" w:hAnsi="Times New Roman" w:cs="Times New Roman"/>
            <w:color w:val="000000"/>
            <w:sz w:val="24"/>
            <w:szCs w:val="24"/>
          </w:rPr>
          <w:tag w:val="MENDELEY_CITATION_v3_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"/>
          <w:id w:val="-588233466"/>
          <w:placeholder>
            <w:docPart w:val="DefaultPlaceholder_-1854013440"/>
          </w:placeholder>
        </w:sdtPr>
        <w:sdtContent>
          <w:r w:rsidR="000D5F77" w:rsidRPr="000D5F77">
            <w:rPr>
              <w:rFonts w:ascii="Times New Roman" w:hAnsi="Times New Roman" w:cs="Times New Roman"/>
              <w:color w:val="000000"/>
              <w:sz w:val="24"/>
              <w:szCs w:val="24"/>
            </w:rPr>
            <w:t>(Tukidi, 2023)</w:t>
          </w:r>
        </w:sdtContent>
      </w:sdt>
      <w:r w:rsidR="000D5F77">
        <w:rPr>
          <w:rFonts w:ascii="Times New Roman" w:hAnsi="Times New Roman" w:cs="Times New Roman"/>
          <w:sz w:val="24"/>
          <w:szCs w:val="24"/>
        </w:rPr>
        <w:t xml:space="preserve">. </w:t>
      </w:r>
      <w:r w:rsidR="006C3BE9" w:rsidRPr="001B51F8">
        <w:rPr>
          <w:rFonts w:ascii="Times New Roman" w:hAnsi="Times New Roman" w:cs="Times New Roman"/>
          <w:sz w:val="24"/>
          <w:szCs w:val="24"/>
        </w:rPr>
        <w:t xml:space="preserve">Data sekunder dalam </w:t>
      </w:r>
      <w:r w:rsidRPr="001B51F8">
        <w:rPr>
          <w:rFonts w:ascii="Times New Roman" w:hAnsi="Times New Roman" w:cs="Times New Roman"/>
          <w:sz w:val="24"/>
          <w:szCs w:val="24"/>
        </w:rPr>
        <w:t xml:space="preserve">penelitian </w:t>
      </w:r>
      <w:r w:rsidR="006C3BE9" w:rsidRPr="001B51F8">
        <w:rPr>
          <w:rFonts w:ascii="Times New Roman" w:hAnsi="Times New Roman" w:cs="Times New Roman"/>
          <w:sz w:val="24"/>
          <w:szCs w:val="24"/>
        </w:rPr>
        <w:t>ini di</w:t>
      </w:r>
      <w:r w:rsidRPr="001B51F8">
        <w:rPr>
          <w:rFonts w:ascii="Times New Roman" w:hAnsi="Times New Roman" w:cs="Times New Roman"/>
          <w:sz w:val="24"/>
          <w:szCs w:val="24"/>
        </w:rPr>
        <w:t>peroleh dari website Bursa Efe</w:t>
      </w:r>
      <w:r w:rsidR="006C3BE9" w:rsidRPr="001B51F8">
        <w:rPr>
          <w:rFonts w:ascii="Times New Roman" w:hAnsi="Times New Roman" w:cs="Times New Roman"/>
          <w:sz w:val="24"/>
          <w:szCs w:val="24"/>
        </w:rPr>
        <w:t xml:space="preserve">k Indonesia yaitu </w:t>
      </w:r>
      <w:hyperlink r:id="rId11" w:history="1">
        <w:r w:rsidR="006C3BE9" w:rsidRPr="001B51F8">
          <w:rPr>
            <w:rStyle w:val="Hyperlink"/>
            <w:rFonts w:ascii="Times New Roman" w:hAnsi="Times New Roman" w:cs="Times New Roman"/>
            <w:sz w:val="24"/>
            <w:szCs w:val="24"/>
          </w:rPr>
          <w:t>www.idx.co.id</w:t>
        </w:r>
      </w:hyperlink>
      <w:r w:rsidR="006C3BE9" w:rsidRPr="001B51F8">
        <w:rPr>
          <w:rFonts w:ascii="Times New Roman" w:hAnsi="Times New Roman" w:cs="Times New Roman"/>
          <w:sz w:val="24"/>
          <w:szCs w:val="24"/>
        </w:rPr>
        <w:t xml:space="preserve">, </w:t>
      </w:r>
      <w:r w:rsidRPr="001B51F8">
        <w:rPr>
          <w:rFonts w:ascii="Times New Roman" w:hAnsi="Times New Roman" w:cs="Times New Roman"/>
          <w:sz w:val="24"/>
          <w:szCs w:val="24"/>
        </w:rPr>
        <w:t>situs resmi pe</w:t>
      </w:r>
      <w:r w:rsidR="006C3BE9" w:rsidRPr="001B51F8">
        <w:rPr>
          <w:rFonts w:ascii="Times New Roman" w:hAnsi="Times New Roman" w:cs="Times New Roman"/>
          <w:sz w:val="24"/>
          <w:szCs w:val="24"/>
        </w:rPr>
        <w:t>rusahaan yang diteliti, jumal-</w:t>
      </w:r>
      <w:r w:rsidRPr="001B51F8">
        <w:rPr>
          <w:rFonts w:ascii="Times New Roman" w:hAnsi="Times New Roman" w:cs="Times New Roman"/>
          <w:sz w:val="24"/>
          <w:szCs w:val="24"/>
        </w:rPr>
        <w:t>jumal dan literatur lainnya yang berhubungan dengan obyek penelitian.</w:t>
      </w:r>
    </w:p>
    <w:p w14:paraId="12FF9F28" w14:textId="77777777" w:rsidR="00857527" w:rsidRPr="001B51F8" w:rsidRDefault="00857527" w:rsidP="00857527">
      <w:pPr>
        <w:spacing w:after="0" w:line="240" w:lineRule="auto"/>
        <w:jc w:val="both"/>
        <w:rPr>
          <w:rFonts w:ascii="Times New Roman" w:hAnsi="Times New Roman" w:cs="Times New Roman"/>
          <w:b/>
          <w:sz w:val="24"/>
          <w:szCs w:val="24"/>
        </w:rPr>
      </w:pPr>
    </w:p>
    <w:p w14:paraId="6DF6523A" w14:textId="43363E44" w:rsidR="00794942" w:rsidRPr="001B51F8" w:rsidRDefault="00794942" w:rsidP="00857527">
      <w:pPr>
        <w:spacing w:after="0" w:line="240" w:lineRule="auto"/>
        <w:jc w:val="both"/>
        <w:rPr>
          <w:rFonts w:ascii="Times New Roman" w:hAnsi="Times New Roman" w:cs="Times New Roman"/>
          <w:b/>
          <w:sz w:val="24"/>
          <w:szCs w:val="24"/>
        </w:rPr>
      </w:pPr>
      <w:r w:rsidRPr="001B51F8">
        <w:rPr>
          <w:rFonts w:ascii="Times New Roman" w:hAnsi="Times New Roman" w:cs="Times New Roman"/>
          <w:b/>
          <w:sz w:val="24"/>
          <w:szCs w:val="24"/>
        </w:rPr>
        <w:t>Sampel</w:t>
      </w:r>
    </w:p>
    <w:p w14:paraId="1DBD7EF2" w14:textId="77777777" w:rsidR="00462716" w:rsidRPr="001B51F8" w:rsidRDefault="00462716" w:rsidP="00857527">
      <w:pPr>
        <w:spacing w:after="0" w:line="240" w:lineRule="auto"/>
        <w:jc w:val="both"/>
        <w:rPr>
          <w:rFonts w:ascii="Times New Roman" w:hAnsi="Times New Roman" w:cs="Times New Roman"/>
          <w:sz w:val="24"/>
          <w:szCs w:val="24"/>
        </w:rPr>
      </w:pPr>
      <w:r w:rsidRPr="001B51F8">
        <w:rPr>
          <w:rFonts w:ascii="Times New Roman" w:hAnsi="Times New Roman" w:cs="Times New Roman"/>
          <w:sz w:val="24"/>
          <w:szCs w:val="24"/>
        </w:rPr>
        <w:t xml:space="preserve">Populasi dalam penelitian ini adalah perusahan manufaktur sub sektor pengelola kelapa sawit yang terdaftar di Bursa Efek Indonesia periode 2017 — 2022. Teknik pengambilan sampel dalam penelitian int menggunakan </w:t>
      </w:r>
      <w:r w:rsidRPr="001B51F8">
        <w:rPr>
          <w:rFonts w:ascii="Times New Roman" w:hAnsi="Times New Roman" w:cs="Times New Roman"/>
          <w:i/>
          <w:sz w:val="24"/>
          <w:szCs w:val="24"/>
        </w:rPr>
        <w:t>purposive sampling</w:t>
      </w:r>
      <w:r w:rsidRPr="001B51F8">
        <w:rPr>
          <w:rFonts w:ascii="Times New Roman" w:hAnsi="Times New Roman" w:cs="Times New Roman"/>
          <w:sz w:val="24"/>
          <w:szCs w:val="24"/>
        </w:rPr>
        <w:t xml:space="preserve"> dari seluruh perusahaan manufaktur sub sektor pengelola kelapa sawit yang terdaftar di Bursa Efek Indonesia (BEI) dengan tujuan untuk mempe</w:t>
      </w:r>
      <w:r w:rsidR="00794942" w:rsidRPr="001B51F8">
        <w:rPr>
          <w:rFonts w:ascii="Times New Roman" w:hAnsi="Times New Roman" w:cs="Times New Roman"/>
          <w:sz w:val="24"/>
          <w:szCs w:val="24"/>
        </w:rPr>
        <w:t>roleh sampel yang representatif</w:t>
      </w:r>
      <w:r w:rsidRPr="001B51F8">
        <w:rPr>
          <w:rFonts w:ascii="Times New Roman" w:hAnsi="Times New Roman" w:cs="Times New Roman"/>
          <w:sz w:val="24"/>
          <w:szCs w:val="24"/>
        </w:rPr>
        <w:t xml:space="preserve"> berdasarkan kriteria yang telah ditentukan.</w:t>
      </w:r>
    </w:p>
    <w:p w14:paraId="7C8B51B0" w14:textId="77777777" w:rsidR="00857527" w:rsidRPr="001B51F8" w:rsidRDefault="00857527" w:rsidP="00857527">
      <w:pPr>
        <w:spacing w:after="0" w:line="240" w:lineRule="auto"/>
        <w:jc w:val="both"/>
        <w:rPr>
          <w:rFonts w:ascii="Times New Roman" w:hAnsi="Times New Roman" w:cs="Times New Roman"/>
          <w:b/>
          <w:sz w:val="24"/>
          <w:szCs w:val="24"/>
        </w:rPr>
      </w:pPr>
    </w:p>
    <w:p w14:paraId="09BBD7C5" w14:textId="73897CF2" w:rsidR="00794942" w:rsidRPr="001B51F8" w:rsidRDefault="00794942" w:rsidP="00857527">
      <w:pPr>
        <w:spacing w:after="0" w:line="240" w:lineRule="auto"/>
        <w:jc w:val="both"/>
        <w:rPr>
          <w:rFonts w:ascii="Times New Roman" w:hAnsi="Times New Roman" w:cs="Times New Roman"/>
          <w:b/>
          <w:sz w:val="24"/>
          <w:szCs w:val="24"/>
        </w:rPr>
      </w:pPr>
      <w:r w:rsidRPr="001B51F8">
        <w:rPr>
          <w:rFonts w:ascii="Times New Roman" w:hAnsi="Times New Roman" w:cs="Times New Roman"/>
          <w:b/>
          <w:sz w:val="24"/>
          <w:szCs w:val="24"/>
        </w:rPr>
        <w:t>Analisis Statistik Deskriptif</w:t>
      </w:r>
    </w:p>
    <w:p w14:paraId="0651497B" w14:textId="061EE362" w:rsidR="00794942" w:rsidRPr="001B51F8" w:rsidRDefault="00794942" w:rsidP="00857527">
      <w:pPr>
        <w:spacing w:after="0" w:line="240" w:lineRule="auto"/>
        <w:jc w:val="both"/>
        <w:rPr>
          <w:rFonts w:ascii="Times New Roman" w:hAnsi="Times New Roman" w:cs="Times New Roman"/>
          <w:sz w:val="24"/>
          <w:szCs w:val="24"/>
        </w:rPr>
      </w:pPr>
      <w:r w:rsidRPr="001B51F8">
        <w:rPr>
          <w:rFonts w:ascii="Times New Roman" w:hAnsi="Times New Roman" w:cs="Times New Roman"/>
          <w:sz w:val="24"/>
          <w:szCs w:val="24"/>
        </w:rPr>
        <w:t xml:space="preserve">Dalam penelitian int dilakukan untuk memberikan gambaran tentang variabel-variabel penelitian yang diamati. Statistik deskriptif adalah statistik yang memberikan gambaran atau deskripsi suatu </w:t>
      </w:r>
      <w:r w:rsidRPr="001B51F8">
        <w:rPr>
          <w:rFonts w:ascii="Times New Roman" w:hAnsi="Times New Roman" w:cs="Times New Roman"/>
          <w:sz w:val="24"/>
          <w:szCs w:val="24"/>
        </w:rPr>
        <w:lastRenderedPageBreak/>
        <w:t>data yang dilihat dari nilai rata-rata (mean), standar deviasi, maksimum, minimum, sum, range, kurtosis dan skewness (kemencengan distribusi). Statistik deskriptif mendeskripsikan data menjadi sebuah informasi yang lebih jelas dan mudah dipahami Imam Ghozali</w:t>
      </w:r>
      <w:r w:rsidR="000D5F77">
        <w:rPr>
          <w:rFonts w:ascii="Times New Roman" w:hAnsi="Times New Roman" w:cs="Times New Roman"/>
          <w:sz w:val="24"/>
          <w:szCs w:val="24"/>
        </w:rPr>
        <w:t xml:space="preserve"> dalam</w:t>
      </w:r>
      <w:r w:rsidR="000D5F77" w:rsidRPr="000D5F77">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"/>
          <w:id w:val="1181392843"/>
          <w:placeholder>
            <w:docPart w:val="DefaultPlaceholder_-1854013440"/>
          </w:placeholder>
        </w:sdtPr>
        <w:sdtContent>
          <w:r w:rsidR="000D5F77" w:rsidRPr="000D5F77">
            <w:rPr>
              <w:rFonts w:ascii="Times New Roman" w:hAnsi="Times New Roman" w:cs="Times New Roman"/>
              <w:color w:val="000000"/>
              <w:sz w:val="24"/>
              <w:szCs w:val="24"/>
            </w:rPr>
            <w:t>(Parmin, 2023)</w:t>
          </w:r>
        </w:sdtContent>
      </w:sdt>
    </w:p>
    <w:p w14:paraId="61854A35" w14:textId="77777777" w:rsidR="00857527" w:rsidRPr="001B51F8" w:rsidRDefault="00857527" w:rsidP="00857527">
      <w:pPr>
        <w:spacing w:after="0" w:line="240" w:lineRule="auto"/>
        <w:jc w:val="both"/>
        <w:rPr>
          <w:rFonts w:ascii="Times New Roman" w:hAnsi="Times New Roman" w:cs="Times New Roman"/>
          <w:b/>
          <w:sz w:val="24"/>
          <w:szCs w:val="24"/>
        </w:rPr>
      </w:pPr>
    </w:p>
    <w:p w14:paraId="777CADE6" w14:textId="07C9BDDC" w:rsidR="00794942" w:rsidRPr="001B51F8" w:rsidRDefault="00794942" w:rsidP="00857527">
      <w:pPr>
        <w:spacing w:after="0" w:line="240" w:lineRule="auto"/>
        <w:jc w:val="both"/>
        <w:rPr>
          <w:rFonts w:ascii="Times New Roman" w:hAnsi="Times New Roman" w:cs="Times New Roman"/>
          <w:b/>
          <w:sz w:val="24"/>
          <w:szCs w:val="24"/>
        </w:rPr>
      </w:pPr>
      <w:r w:rsidRPr="001B51F8">
        <w:rPr>
          <w:rFonts w:ascii="Times New Roman" w:hAnsi="Times New Roman" w:cs="Times New Roman"/>
          <w:b/>
          <w:sz w:val="24"/>
          <w:szCs w:val="24"/>
        </w:rPr>
        <w:t>Uji Normalitas</w:t>
      </w:r>
    </w:p>
    <w:p w14:paraId="052855EE" w14:textId="77777777" w:rsidR="00794942" w:rsidRPr="001B51F8" w:rsidRDefault="00794942" w:rsidP="00857527">
      <w:pPr>
        <w:spacing w:after="0" w:line="240" w:lineRule="auto"/>
        <w:jc w:val="both"/>
        <w:rPr>
          <w:rFonts w:ascii="Times New Roman" w:hAnsi="Times New Roman" w:cs="Times New Roman"/>
          <w:sz w:val="24"/>
          <w:szCs w:val="24"/>
        </w:rPr>
      </w:pPr>
      <w:r w:rsidRPr="001B51F8">
        <w:rPr>
          <w:rFonts w:ascii="Times New Roman" w:hAnsi="Times New Roman" w:cs="Times New Roman"/>
          <w:sz w:val="24"/>
          <w:szCs w:val="24"/>
        </w:rPr>
        <w:t>Menurut Ghozali (2016: 154) uji normalitas bertujuan untuk menguji apakah dalam mod</w:t>
      </w:r>
      <w:r w:rsidR="00936065" w:rsidRPr="001B51F8">
        <w:rPr>
          <w:rFonts w:ascii="Times New Roman" w:hAnsi="Times New Roman" w:cs="Times New Roman"/>
          <w:sz w:val="24"/>
          <w:szCs w:val="24"/>
        </w:rPr>
        <w:t xml:space="preserve">el regresi variabel independen </w:t>
      </w:r>
      <w:r w:rsidRPr="001B51F8">
        <w:rPr>
          <w:rFonts w:ascii="Times New Roman" w:hAnsi="Times New Roman" w:cs="Times New Roman"/>
          <w:sz w:val="24"/>
          <w:szCs w:val="24"/>
        </w:rPr>
        <w:t>dan variabel dependen atau keduanya mempunyai distribusi normal atau tidak. Apabila variabel tidak berdistribusi secara normal maka hasil uji stasitik akan mengalami penurunan.</w:t>
      </w:r>
    </w:p>
    <w:p w14:paraId="3784DDD5" w14:textId="77777777" w:rsidR="00857527" w:rsidRPr="001B51F8" w:rsidRDefault="00857527" w:rsidP="00857527">
      <w:pPr>
        <w:spacing w:after="0" w:line="240" w:lineRule="auto"/>
        <w:jc w:val="both"/>
        <w:rPr>
          <w:rFonts w:ascii="Times New Roman" w:hAnsi="Times New Roman" w:cs="Times New Roman"/>
          <w:b/>
          <w:sz w:val="24"/>
          <w:szCs w:val="24"/>
        </w:rPr>
      </w:pPr>
    </w:p>
    <w:p w14:paraId="77754B39" w14:textId="517CB050" w:rsidR="00936065" w:rsidRPr="001B51F8" w:rsidRDefault="00936065" w:rsidP="00857527">
      <w:pPr>
        <w:spacing w:after="0" w:line="240" w:lineRule="auto"/>
        <w:jc w:val="both"/>
        <w:rPr>
          <w:rFonts w:ascii="Times New Roman" w:hAnsi="Times New Roman" w:cs="Times New Roman"/>
          <w:b/>
          <w:sz w:val="24"/>
          <w:szCs w:val="24"/>
        </w:rPr>
      </w:pPr>
      <w:r w:rsidRPr="001B51F8">
        <w:rPr>
          <w:rFonts w:ascii="Times New Roman" w:hAnsi="Times New Roman" w:cs="Times New Roman"/>
          <w:b/>
          <w:sz w:val="24"/>
          <w:szCs w:val="24"/>
        </w:rPr>
        <w:t>Uji Multikolinearitas</w:t>
      </w:r>
    </w:p>
    <w:p w14:paraId="69D3B9A6" w14:textId="77777777" w:rsidR="00936065" w:rsidRPr="001B51F8" w:rsidRDefault="00936065" w:rsidP="00857527">
      <w:pPr>
        <w:spacing w:after="0" w:line="240" w:lineRule="auto"/>
        <w:jc w:val="both"/>
        <w:rPr>
          <w:rFonts w:ascii="Times New Roman" w:hAnsi="Times New Roman" w:cs="Times New Roman"/>
          <w:sz w:val="24"/>
          <w:szCs w:val="24"/>
        </w:rPr>
      </w:pPr>
      <w:r w:rsidRPr="001B51F8">
        <w:rPr>
          <w:rFonts w:ascii="Times New Roman" w:hAnsi="Times New Roman" w:cs="Times New Roman"/>
          <w:sz w:val="24"/>
          <w:szCs w:val="24"/>
        </w:rPr>
        <w:t>Menurut Imam Ghozali (2016:103), tujuan uji multikolinearitas adalah “untuk menguji apakah model regresi ditemukan adanya korelasi antar variabel bebas (independen), model regresi yang baik seharusnya tidak terjadi korelasi di antara variabel independent. Untuk mendeteksi ada satu tidaknya multikolinieritas di dalam model regresi adalah dengan melihat nilai (1) tolerance dan lawannya (2) variance infiation factor (VIF). Kedua ukuran ini menunjukkan setiap variabel independent manakah yang dijelaskan oleh variabel independent lainnya.</w:t>
      </w:r>
    </w:p>
    <w:p w14:paraId="2D70D5CA" w14:textId="77777777" w:rsidR="00857527" w:rsidRPr="001B51F8" w:rsidRDefault="00857527" w:rsidP="00857527">
      <w:pPr>
        <w:spacing w:after="0" w:line="240" w:lineRule="auto"/>
        <w:jc w:val="both"/>
        <w:rPr>
          <w:rFonts w:ascii="Times New Roman" w:hAnsi="Times New Roman" w:cs="Times New Roman"/>
          <w:b/>
          <w:sz w:val="24"/>
          <w:szCs w:val="24"/>
        </w:rPr>
      </w:pPr>
    </w:p>
    <w:p w14:paraId="7A85FD87" w14:textId="2008C51A" w:rsidR="00936065" w:rsidRPr="001B51F8" w:rsidRDefault="00936065" w:rsidP="00857527">
      <w:pPr>
        <w:spacing w:after="0" w:line="240" w:lineRule="auto"/>
        <w:jc w:val="both"/>
        <w:rPr>
          <w:rFonts w:ascii="Times New Roman" w:hAnsi="Times New Roman" w:cs="Times New Roman"/>
          <w:b/>
          <w:sz w:val="24"/>
          <w:szCs w:val="24"/>
        </w:rPr>
      </w:pPr>
      <w:r w:rsidRPr="001B51F8">
        <w:rPr>
          <w:rFonts w:ascii="Times New Roman" w:hAnsi="Times New Roman" w:cs="Times New Roman"/>
          <w:b/>
          <w:sz w:val="24"/>
          <w:szCs w:val="24"/>
        </w:rPr>
        <w:t>Uji Heteroskedastisitas</w:t>
      </w:r>
    </w:p>
    <w:p w14:paraId="015C1749" w14:textId="77777777" w:rsidR="00936065" w:rsidRPr="001B51F8" w:rsidRDefault="00936065" w:rsidP="00857527">
      <w:pPr>
        <w:spacing w:after="0" w:line="240" w:lineRule="auto"/>
        <w:jc w:val="both"/>
        <w:rPr>
          <w:rFonts w:ascii="Times New Roman" w:hAnsi="Times New Roman" w:cs="Times New Roman"/>
          <w:sz w:val="24"/>
          <w:szCs w:val="24"/>
        </w:rPr>
      </w:pPr>
      <w:r w:rsidRPr="001B51F8">
        <w:rPr>
          <w:rFonts w:ascii="Times New Roman" w:hAnsi="Times New Roman" w:cs="Times New Roman"/>
          <w:sz w:val="24"/>
          <w:szCs w:val="24"/>
        </w:rPr>
        <w:t>Menurut Imam Gozali (2016:134) Uji Heteroskedastisitas bertujuan “untuk menguji apakah dalam model regresi terjadi ketidaksamaan variance dari residual satu pengamatan ke kepengamatan yang lain. Jika variance dari residual satu pengamatan ke pengamatan yang lain tetap, maka disebut Homoskedastisitas dan jika berbeda disebut Heteroskedastisitas”. Heteroskedastisitas pada suatu model dapat dilihat dari pola gambar scatterplot yang menyatakan model regresi linier berganda tidak terdapat heteroskedastisitas jika.</w:t>
      </w:r>
    </w:p>
    <w:p w14:paraId="4465F112" w14:textId="77777777" w:rsidR="00857527" w:rsidRPr="001B51F8" w:rsidRDefault="00857527" w:rsidP="00857527">
      <w:pPr>
        <w:spacing w:after="0" w:line="240" w:lineRule="auto"/>
        <w:jc w:val="both"/>
        <w:rPr>
          <w:rFonts w:ascii="Times New Roman" w:hAnsi="Times New Roman" w:cs="Times New Roman"/>
          <w:b/>
          <w:sz w:val="24"/>
          <w:szCs w:val="24"/>
        </w:rPr>
      </w:pPr>
    </w:p>
    <w:p w14:paraId="44F60D15" w14:textId="5CC6743B" w:rsidR="00936065" w:rsidRPr="001B51F8" w:rsidRDefault="00936065" w:rsidP="00857527">
      <w:pPr>
        <w:spacing w:after="0" w:line="240" w:lineRule="auto"/>
        <w:jc w:val="both"/>
        <w:rPr>
          <w:rFonts w:ascii="Times New Roman" w:hAnsi="Times New Roman" w:cs="Times New Roman"/>
          <w:b/>
          <w:sz w:val="24"/>
          <w:szCs w:val="24"/>
        </w:rPr>
      </w:pPr>
      <w:r w:rsidRPr="001B51F8">
        <w:rPr>
          <w:rFonts w:ascii="Times New Roman" w:hAnsi="Times New Roman" w:cs="Times New Roman"/>
          <w:b/>
          <w:sz w:val="24"/>
          <w:szCs w:val="24"/>
        </w:rPr>
        <w:t>Uji Autokorelasi</w:t>
      </w:r>
    </w:p>
    <w:p w14:paraId="2E60B5FF" w14:textId="77777777" w:rsidR="00936065" w:rsidRPr="001B51F8" w:rsidRDefault="00936065" w:rsidP="00857527">
      <w:pPr>
        <w:spacing w:after="0" w:line="240" w:lineRule="auto"/>
        <w:jc w:val="both"/>
        <w:rPr>
          <w:rFonts w:ascii="Times New Roman" w:hAnsi="Times New Roman" w:cs="Times New Roman"/>
          <w:sz w:val="24"/>
          <w:szCs w:val="24"/>
        </w:rPr>
      </w:pPr>
      <w:r w:rsidRPr="001B51F8">
        <w:rPr>
          <w:rFonts w:ascii="Times New Roman" w:hAnsi="Times New Roman" w:cs="Times New Roman"/>
          <w:sz w:val="24"/>
          <w:szCs w:val="24"/>
        </w:rPr>
        <w:t>Bahwa tujuan uji adalah autokorelasi “untuk mengujui apakah dalam model regresi linier ada korelasi antara kesalahan penggangu pada periode t dengan kesalahan pengganggu pada periode t-1 (sebelumnya)”. (Imam Gozali, 2016:107). Jika terjadi korelasi, maka dinamakan ada problem autokorelasi. Autokorelasi muncul karena obesrvasi yang berurutan sepanjang waktu berkaitan satu sanna lainnya. Masalah int timbul karena residual (kesalahan pengganggu) tidak bebas dari satu observasi ke obeservasi lainnya. Model regresi yang baik adalah regresi yang bebas dari autokorelasi.</w:t>
      </w:r>
    </w:p>
    <w:p w14:paraId="05832446" w14:textId="77777777" w:rsidR="00857527" w:rsidRPr="001B51F8" w:rsidRDefault="00857527" w:rsidP="00857527">
      <w:pPr>
        <w:spacing w:after="0" w:line="240" w:lineRule="auto"/>
        <w:jc w:val="both"/>
        <w:rPr>
          <w:rFonts w:ascii="Times New Roman" w:hAnsi="Times New Roman" w:cs="Times New Roman"/>
          <w:b/>
          <w:sz w:val="24"/>
          <w:szCs w:val="24"/>
        </w:rPr>
      </w:pPr>
    </w:p>
    <w:p w14:paraId="4F32D4FF" w14:textId="15DE2020" w:rsidR="00936065" w:rsidRPr="001B51F8" w:rsidRDefault="00936065" w:rsidP="00857527">
      <w:pPr>
        <w:spacing w:after="0" w:line="240" w:lineRule="auto"/>
        <w:jc w:val="both"/>
        <w:rPr>
          <w:rFonts w:ascii="Times New Roman" w:hAnsi="Times New Roman" w:cs="Times New Roman"/>
          <w:sz w:val="24"/>
          <w:szCs w:val="24"/>
        </w:rPr>
      </w:pPr>
      <w:r w:rsidRPr="001B51F8">
        <w:rPr>
          <w:rFonts w:ascii="Times New Roman" w:hAnsi="Times New Roman" w:cs="Times New Roman"/>
          <w:b/>
          <w:sz w:val="24"/>
          <w:szCs w:val="24"/>
        </w:rPr>
        <w:t>Analisis Regresi Linear Berganda</w:t>
      </w:r>
    </w:p>
    <w:p w14:paraId="6C2220E9" w14:textId="77777777" w:rsidR="00936065" w:rsidRPr="001B51F8" w:rsidRDefault="00936065" w:rsidP="00857527">
      <w:pPr>
        <w:spacing w:after="0" w:line="240" w:lineRule="auto"/>
        <w:jc w:val="both"/>
        <w:rPr>
          <w:rFonts w:ascii="Times New Roman" w:hAnsi="Times New Roman" w:cs="Times New Roman"/>
          <w:sz w:val="24"/>
          <w:szCs w:val="24"/>
        </w:rPr>
      </w:pPr>
      <w:r w:rsidRPr="001B51F8">
        <w:rPr>
          <w:rFonts w:ascii="Times New Roman" w:hAnsi="Times New Roman" w:cs="Times New Roman"/>
          <w:sz w:val="24"/>
          <w:szCs w:val="24"/>
        </w:rPr>
        <w:t xml:space="preserve">Analisis regresi digunakan untuk mengetahui besamya pengaruh variabel bebas (X) terhadapt variabel terikat (Y). Dalam penelitian ini penulis menggunakan analisis regresi berganda karena pengukuran pengaruh antar variabel melibatkan lebih dari satu variabel bebas (X1, X2. X3) terhadap variabel dependen (Y). Analisis regresi berganda bermaksud meramalkan bagaimana naik turunnya variabel dependen, bila dua atau lebih variabel independent sebagai faktor predictor dimanipulasi atau naik turunkan nilainya. </w:t>
      </w:r>
      <w:r w:rsidRPr="001B51F8">
        <w:rPr>
          <w:rFonts w:ascii="Times New Roman" w:hAnsi="Times New Roman" w:cs="Times New Roman"/>
          <w:sz w:val="24"/>
          <w:szCs w:val="24"/>
          <w:lang w:val="id"/>
        </w:rPr>
        <w:t>Adapun bentuk umum dari persamaan regresi linear berganda secara</w:t>
      </w:r>
      <w:r w:rsidR="00F03852" w:rsidRPr="001B51F8">
        <w:rPr>
          <w:rFonts w:ascii="Times New Roman" w:hAnsi="Times New Roman" w:cs="Times New Roman"/>
          <w:sz w:val="24"/>
          <w:szCs w:val="24"/>
        </w:rPr>
        <w:t xml:space="preserve"> </w:t>
      </w:r>
      <w:r w:rsidRPr="001B51F8">
        <w:rPr>
          <w:rFonts w:ascii="Times New Roman" w:hAnsi="Times New Roman" w:cs="Times New Roman"/>
          <w:sz w:val="24"/>
          <w:szCs w:val="24"/>
          <w:lang w:val="id"/>
        </w:rPr>
        <w:t xml:space="preserve">sistematis menurut Sugiyono (2016 : 277) </w:t>
      </w:r>
      <w:r w:rsidRPr="001B51F8">
        <w:rPr>
          <w:rFonts w:ascii="Times New Roman" w:hAnsi="Times New Roman" w:cs="Times New Roman"/>
          <w:b/>
          <w:sz w:val="24"/>
          <w:szCs w:val="24"/>
          <w:lang w:val="id"/>
        </w:rPr>
        <w:t xml:space="preserve">adalah sebagai </w:t>
      </w:r>
      <w:r w:rsidRPr="001B51F8">
        <w:rPr>
          <w:rFonts w:ascii="Times New Roman" w:hAnsi="Times New Roman" w:cs="Times New Roman"/>
          <w:sz w:val="24"/>
          <w:szCs w:val="24"/>
          <w:lang w:val="id"/>
        </w:rPr>
        <w:t>berikut :</w:t>
      </w:r>
    </w:p>
    <w:p w14:paraId="74558885" w14:textId="77777777" w:rsidR="00F03852" w:rsidRPr="001B51F8" w:rsidRDefault="00A94A92" w:rsidP="00857527">
      <w:pPr>
        <w:spacing w:after="0" w:line="240" w:lineRule="auto"/>
        <w:ind w:left="1440" w:firstLine="720"/>
        <w:jc w:val="both"/>
        <w:rPr>
          <w:rFonts w:ascii="Times New Roman" w:hAnsi="Times New Roman" w:cs="Times New Roman"/>
          <w:b/>
          <w:sz w:val="24"/>
          <w:szCs w:val="24"/>
        </w:rPr>
      </w:pPr>
      <w:r w:rsidRPr="001B51F8">
        <w:rPr>
          <w:rFonts w:ascii="Times New Roman" w:hAnsi="Times New Roman" w:cs="Times New Roman"/>
          <w:b/>
          <w:noProof/>
          <w:sz w:val="24"/>
          <w:szCs w:val="24"/>
        </w:rPr>
        <w:t>Y = a + b1X1 + b2X2 + b3X3</w:t>
      </w:r>
    </w:p>
    <w:p w14:paraId="10635C84" w14:textId="77777777" w:rsidR="00F03852" w:rsidRPr="001B51F8" w:rsidRDefault="00F03852" w:rsidP="00857527">
      <w:pPr>
        <w:spacing w:after="0" w:line="240" w:lineRule="auto"/>
        <w:jc w:val="both"/>
        <w:rPr>
          <w:rFonts w:ascii="Times New Roman" w:hAnsi="Times New Roman" w:cs="Times New Roman"/>
          <w:sz w:val="24"/>
          <w:szCs w:val="24"/>
          <w:lang w:val="id"/>
        </w:rPr>
      </w:pPr>
      <w:r w:rsidRPr="001B51F8">
        <w:rPr>
          <w:rFonts w:ascii="Times New Roman" w:hAnsi="Times New Roman" w:cs="Times New Roman"/>
          <w:sz w:val="24"/>
          <w:szCs w:val="24"/>
          <w:lang w:val="id"/>
        </w:rPr>
        <w:t>Keterangan :</w:t>
      </w:r>
    </w:p>
    <w:p w14:paraId="4EE0F3B7" w14:textId="77777777" w:rsidR="00F03852" w:rsidRPr="001B51F8" w:rsidRDefault="00F03852" w:rsidP="00857527">
      <w:pPr>
        <w:spacing w:after="0" w:line="240" w:lineRule="auto"/>
        <w:jc w:val="both"/>
        <w:rPr>
          <w:rFonts w:ascii="Times New Roman" w:hAnsi="Times New Roman" w:cs="Times New Roman"/>
          <w:sz w:val="24"/>
          <w:szCs w:val="24"/>
          <w:lang w:val="id"/>
        </w:rPr>
      </w:pPr>
      <w:r w:rsidRPr="001B51F8">
        <w:rPr>
          <w:rFonts w:ascii="Times New Roman" w:hAnsi="Times New Roman" w:cs="Times New Roman"/>
          <w:sz w:val="24"/>
          <w:szCs w:val="24"/>
          <w:lang w:val="id"/>
        </w:rPr>
        <w:t>Y</w:t>
      </w:r>
      <w:r w:rsidRPr="001B51F8">
        <w:rPr>
          <w:rFonts w:ascii="Times New Roman" w:hAnsi="Times New Roman" w:cs="Times New Roman"/>
          <w:sz w:val="24"/>
          <w:szCs w:val="24"/>
          <w:lang w:val="id"/>
        </w:rPr>
        <w:tab/>
        <w:t>= Retum saham pengelolaan kelapa sawit</w:t>
      </w:r>
    </w:p>
    <w:p w14:paraId="26F2A36D" w14:textId="77777777" w:rsidR="00F03852" w:rsidRPr="001B51F8" w:rsidRDefault="00A94A92" w:rsidP="00857527">
      <w:pPr>
        <w:spacing w:after="0" w:line="240" w:lineRule="auto"/>
        <w:jc w:val="both"/>
        <w:rPr>
          <w:rFonts w:ascii="Times New Roman" w:hAnsi="Times New Roman" w:cs="Times New Roman"/>
          <w:sz w:val="24"/>
          <w:szCs w:val="24"/>
          <w:lang w:val="id"/>
        </w:rPr>
      </w:pPr>
      <w:r w:rsidRPr="001B51F8">
        <w:rPr>
          <w:rFonts w:ascii="Times New Roman" w:hAnsi="Times New Roman" w:cs="Times New Roman"/>
          <w:sz w:val="24"/>
          <w:szCs w:val="24"/>
          <w:lang w:val="id"/>
        </w:rPr>
        <w:lastRenderedPageBreak/>
        <w:t xml:space="preserve">a </w:t>
      </w:r>
      <w:r w:rsidRPr="001B51F8">
        <w:rPr>
          <w:rFonts w:ascii="Times New Roman" w:hAnsi="Times New Roman" w:cs="Times New Roman"/>
          <w:sz w:val="24"/>
          <w:szCs w:val="24"/>
          <w:lang w:val="id"/>
        </w:rPr>
        <w:tab/>
      </w:r>
      <w:r w:rsidR="00F03852" w:rsidRPr="001B51F8">
        <w:rPr>
          <w:rFonts w:ascii="Times New Roman" w:hAnsi="Times New Roman" w:cs="Times New Roman"/>
          <w:sz w:val="24"/>
          <w:szCs w:val="24"/>
          <w:lang w:val="id"/>
        </w:rPr>
        <w:t>= Konstanta</w:t>
      </w:r>
    </w:p>
    <w:p w14:paraId="45744E4F" w14:textId="77777777" w:rsidR="00F03852" w:rsidRPr="001B51F8" w:rsidRDefault="00A94A92" w:rsidP="00857527">
      <w:pPr>
        <w:spacing w:after="0" w:line="240" w:lineRule="auto"/>
        <w:ind w:left="720" w:hanging="720"/>
        <w:jc w:val="both"/>
        <w:rPr>
          <w:rFonts w:ascii="Times New Roman" w:hAnsi="Times New Roman" w:cs="Times New Roman"/>
          <w:sz w:val="24"/>
          <w:szCs w:val="24"/>
          <w:lang w:val="id"/>
        </w:rPr>
      </w:pPr>
      <w:r w:rsidRPr="001B51F8">
        <w:rPr>
          <w:rFonts w:ascii="Times New Roman" w:hAnsi="Times New Roman" w:cs="Times New Roman"/>
          <w:sz w:val="24"/>
          <w:szCs w:val="24"/>
          <w:lang w:val="id"/>
        </w:rPr>
        <w:t>b1-b3</w:t>
      </w:r>
      <w:r w:rsidRPr="001B51F8">
        <w:rPr>
          <w:rFonts w:ascii="Times New Roman" w:hAnsi="Times New Roman" w:cs="Times New Roman"/>
          <w:sz w:val="24"/>
          <w:szCs w:val="24"/>
          <w:lang w:val="id"/>
        </w:rPr>
        <w:tab/>
      </w:r>
      <w:r w:rsidR="00F03852" w:rsidRPr="001B51F8">
        <w:rPr>
          <w:rFonts w:ascii="Times New Roman" w:hAnsi="Times New Roman" w:cs="Times New Roman"/>
          <w:sz w:val="24"/>
          <w:szCs w:val="24"/>
          <w:lang w:val="id"/>
        </w:rPr>
        <w:t xml:space="preserve">= </w:t>
      </w:r>
      <w:r w:rsidR="00DB59F2" w:rsidRPr="001B51F8">
        <w:rPr>
          <w:rFonts w:ascii="Times New Roman" w:hAnsi="Times New Roman" w:cs="Times New Roman"/>
          <w:sz w:val="24"/>
          <w:szCs w:val="24"/>
          <w:lang w:val="id"/>
        </w:rPr>
        <w:t xml:space="preserve">Koefisien </w:t>
      </w:r>
      <w:r w:rsidR="00F03852" w:rsidRPr="001B51F8">
        <w:rPr>
          <w:rFonts w:ascii="Times New Roman" w:hAnsi="Times New Roman" w:cs="Times New Roman"/>
          <w:sz w:val="24"/>
          <w:szCs w:val="24"/>
          <w:lang w:val="id"/>
        </w:rPr>
        <w:t>variabel bebas (X)</w:t>
      </w:r>
    </w:p>
    <w:p w14:paraId="19ED1201" w14:textId="77777777" w:rsidR="00F03852" w:rsidRPr="001B51F8" w:rsidRDefault="00F03852" w:rsidP="00857527">
      <w:pPr>
        <w:spacing w:after="0" w:line="240" w:lineRule="auto"/>
        <w:jc w:val="both"/>
        <w:rPr>
          <w:rFonts w:ascii="Times New Roman" w:hAnsi="Times New Roman" w:cs="Times New Roman"/>
          <w:sz w:val="24"/>
          <w:szCs w:val="24"/>
          <w:lang w:val="id"/>
        </w:rPr>
      </w:pPr>
      <w:r w:rsidRPr="001B51F8">
        <w:rPr>
          <w:rFonts w:ascii="Times New Roman" w:hAnsi="Times New Roman" w:cs="Times New Roman"/>
          <w:sz w:val="24"/>
          <w:szCs w:val="24"/>
          <w:lang w:val="id"/>
        </w:rPr>
        <w:t>X1</w:t>
      </w:r>
      <w:r w:rsidRPr="001B51F8">
        <w:rPr>
          <w:rFonts w:ascii="Times New Roman" w:hAnsi="Times New Roman" w:cs="Times New Roman"/>
          <w:sz w:val="24"/>
          <w:szCs w:val="24"/>
          <w:lang w:val="id"/>
        </w:rPr>
        <w:tab/>
        <w:t>= Laba Bersih</w:t>
      </w:r>
    </w:p>
    <w:p w14:paraId="36D87A05" w14:textId="77777777" w:rsidR="00F03852" w:rsidRPr="001B51F8" w:rsidRDefault="00F03852" w:rsidP="00857527">
      <w:pPr>
        <w:spacing w:after="0" w:line="240" w:lineRule="auto"/>
        <w:jc w:val="both"/>
        <w:rPr>
          <w:rFonts w:ascii="Times New Roman" w:hAnsi="Times New Roman" w:cs="Times New Roman"/>
          <w:sz w:val="24"/>
          <w:szCs w:val="24"/>
          <w:lang w:val="id"/>
        </w:rPr>
      </w:pPr>
      <w:r w:rsidRPr="001B51F8">
        <w:rPr>
          <w:rFonts w:ascii="Times New Roman" w:hAnsi="Times New Roman" w:cs="Times New Roman"/>
          <w:sz w:val="24"/>
          <w:szCs w:val="24"/>
          <w:lang w:val="id"/>
        </w:rPr>
        <w:t>X2</w:t>
      </w:r>
      <w:r w:rsidRPr="001B51F8">
        <w:rPr>
          <w:rFonts w:ascii="Times New Roman" w:hAnsi="Times New Roman" w:cs="Times New Roman"/>
          <w:sz w:val="24"/>
          <w:szCs w:val="24"/>
          <w:lang w:val="id"/>
        </w:rPr>
        <w:tab/>
        <w:t>= Arus Kas Operasi</w:t>
      </w:r>
    </w:p>
    <w:p w14:paraId="29CDDA80" w14:textId="77777777" w:rsidR="00F03852" w:rsidRPr="001B51F8" w:rsidRDefault="00F03852" w:rsidP="00857527">
      <w:pPr>
        <w:spacing w:after="0" w:line="240" w:lineRule="auto"/>
        <w:jc w:val="both"/>
        <w:rPr>
          <w:rFonts w:ascii="Times New Roman" w:hAnsi="Times New Roman" w:cs="Times New Roman"/>
          <w:sz w:val="24"/>
          <w:szCs w:val="24"/>
          <w:lang w:val="id"/>
        </w:rPr>
      </w:pPr>
      <w:r w:rsidRPr="001B51F8">
        <w:rPr>
          <w:rFonts w:ascii="Times New Roman" w:hAnsi="Times New Roman" w:cs="Times New Roman"/>
          <w:sz w:val="24"/>
          <w:szCs w:val="24"/>
          <w:lang w:val="id"/>
        </w:rPr>
        <w:t>X3</w:t>
      </w:r>
      <w:r w:rsidRPr="001B51F8">
        <w:rPr>
          <w:rFonts w:ascii="Times New Roman" w:hAnsi="Times New Roman" w:cs="Times New Roman"/>
          <w:sz w:val="24"/>
          <w:szCs w:val="24"/>
          <w:lang w:val="id"/>
        </w:rPr>
        <w:tab/>
        <w:t>= Debt to Equity Ratio (DER)</w:t>
      </w:r>
    </w:p>
    <w:p w14:paraId="59441B51" w14:textId="77777777" w:rsidR="00245B86" w:rsidRPr="001B51F8" w:rsidRDefault="00F03852" w:rsidP="00857527">
      <w:pPr>
        <w:spacing w:after="0" w:line="240" w:lineRule="auto"/>
        <w:jc w:val="both"/>
        <w:rPr>
          <w:rFonts w:ascii="Times New Roman" w:hAnsi="Times New Roman" w:cs="Times New Roman"/>
          <w:sz w:val="24"/>
          <w:szCs w:val="24"/>
          <w:lang w:val="id"/>
        </w:rPr>
      </w:pPr>
      <w:r w:rsidRPr="001B51F8">
        <w:rPr>
          <w:rFonts w:ascii="Times New Roman" w:hAnsi="Times New Roman" w:cs="Times New Roman"/>
          <w:sz w:val="24"/>
          <w:szCs w:val="24"/>
          <w:lang w:val="id"/>
        </w:rPr>
        <w:t>e</w:t>
      </w:r>
      <w:r w:rsidRPr="001B51F8">
        <w:rPr>
          <w:rFonts w:ascii="Times New Roman" w:hAnsi="Times New Roman" w:cs="Times New Roman"/>
          <w:sz w:val="24"/>
          <w:szCs w:val="24"/>
          <w:lang w:val="id"/>
        </w:rPr>
        <w:tab/>
        <w:t>= Error Term</w:t>
      </w:r>
    </w:p>
    <w:p w14:paraId="24D8E2D2" w14:textId="77777777" w:rsidR="00245B86" w:rsidRPr="001B51F8" w:rsidRDefault="00245B86" w:rsidP="00857527">
      <w:pPr>
        <w:spacing w:after="0" w:line="240" w:lineRule="auto"/>
        <w:jc w:val="both"/>
        <w:rPr>
          <w:rFonts w:ascii="Times New Roman" w:hAnsi="Times New Roman" w:cs="Times New Roman"/>
          <w:sz w:val="24"/>
          <w:szCs w:val="24"/>
        </w:rPr>
      </w:pPr>
    </w:p>
    <w:p w14:paraId="2F825773" w14:textId="77777777" w:rsidR="00DB59F2" w:rsidRPr="001B51F8" w:rsidRDefault="00DB59F2" w:rsidP="00857527">
      <w:pPr>
        <w:spacing w:after="0" w:line="240" w:lineRule="auto"/>
        <w:jc w:val="both"/>
        <w:rPr>
          <w:rFonts w:ascii="Times New Roman" w:hAnsi="Times New Roman" w:cs="Times New Roman"/>
          <w:b/>
          <w:sz w:val="24"/>
          <w:szCs w:val="24"/>
        </w:rPr>
      </w:pPr>
      <w:r w:rsidRPr="001B51F8">
        <w:rPr>
          <w:rFonts w:ascii="Times New Roman" w:hAnsi="Times New Roman" w:cs="Times New Roman"/>
          <w:b/>
          <w:sz w:val="24"/>
          <w:szCs w:val="24"/>
        </w:rPr>
        <w:t>Uji Koefisien Determinasi (R2)</w:t>
      </w:r>
    </w:p>
    <w:p w14:paraId="3661A35B" w14:textId="77777777" w:rsidR="00DB59F2" w:rsidRPr="001B51F8" w:rsidRDefault="00DB59F2" w:rsidP="00857527">
      <w:pPr>
        <w:spacing w:after="0" w:line="240" w:lineRule="auto"/>
        <w:jc w:val="both"/>
        <w:rPr>
          <w:rFonts w:ascii="Times New Roman" w:hAnsi="Times New Roman" w:cs="Times New Roman"/>
          <w:sz w:val="24"/>
          <w:szCs w:val="24"/>
        </w:rPr>
      </w:pPr>
      <w:r w:rsidRPr="001B51F8">
        <w:rPr>
          <w:rFonts w:ascii="Times New Roman" w:hAnsi="Times New Roman" w:cs="Times New Roman"/>
          <w:sz w:val="24"/>
          <w:szCs w:val="24"/>
        </w:rPr>
        <w:t>Menurut Imam Gozali (2016 : 98) tujuan koefisien determinan pada intinya adalah “ untuk mengukur seberapa jauh kemampuan model dalam menerangkan variasi variabel independent. Nilai koefisien determinasi adalah antara nol dan satu, nilai R2 yang kecil berarti kemapuan variabel-variabel independen dalam menjelaskan variasi variabel sangat terbatas.”</w:t>
      </w:r>
    </w:p>
    <w:p w14:paraId="4BFFFC71" w14:textId="77777777" w:rsidR="00857527" w:rsidRPr="001B51F8" w:rsidRDefault="00857527" w:rsidP="00857527">
      <w:pPr>
        <w:spacing w:after="0" w:line="240" w:lineRule="auto"/>
        <w:jc w:val="both"/>
        <w:rPr>
          <w:rFonts w:ascii="Times New Roman" w:hAnsi="Times New Roman" w:cs="Times New Roman"/>
          <w:b/>
          <w:sz w:val="24"/>
          <w:szCs w:val="24"/>
        </w:rPr>
      </w:pPr>
    </w:p>
    <w:p w14:paraId="5AC4A5F6" w14:textId="03D2E0A0" w:rsidR="00DB59F2" w:rsidRPr="001B51F8" w:rsidRDefault="00DB59F2" w:rsidP="00857527">
      <w:pPr>
        <w:spacing w:after="0" w:line="240" w:lineRule="auto"/>
        <w:jc w:val="both"/>
        <w:rPr>
          <w:rFonts w:ascii="Times New Roman" w:hAnsi="Times New Roman" w:cs="Times New Roman"/>
          <w:b/>
          <w:sz w:val="24"/>
          <w:szCs w:val="24"/>
        </w:rPr>
      </w:pPr>
      <w:r w:rsidRPr="001B51F8">
        <w:rPr>
          <w:rFonts w:ascii="Times New Roman" w:hAnsi="Times New Roman" w:cs="Times New Roman"/>
          <w:b/>
          <w:sz w:val="24"/>
          <w:szCs w:val="24"/>
        </w:rPr>
        <w:t>Uji — t</w:t>
      </w:r>
    </w:p>
    <w:p w14:paraId="451FA848" w14:textId="77777777" w:rsidR="0047343A" w:rsidRPr="001B51F8" w:rsidRDefault="0047343A" w:rsidP="00857527">
      <w:pPr>
        <w:spacing w:after="0" w:line="240" w:lineRule="auto"/>
        <w:jc w:val="both"/>
        <w:rPr>
          <w:rFonts w:ascii="Times New Roman" w:hAnsi="Times New Roman" w:cs="Times New Roman"/>
          <w:sz w:val="24"/>
          <w:szCs w:val="24"/>
        </w:rPr>
      </w:pPr>
      <w:r w:rsidRPr="001B51F8">
        <w:rPr>
          <w:rFonts w:ascii="Times New Roman" w:hAnsi="Times New Roman" w:cs="Times New Roman"/>
          <w:sz w:val="24"/>
          <w:szCs w:val="24"/>
        </w:rPr>
        <w:t xml:space="preserve">Menurut Duwi Priyatno (2016 : 50) uji t dilakukan untuk mengetahui pengaruh variabel independen, apakah pengaruhnya signifikan atau tidak. Untuk menguji pengaruh variabel secara parsial terhadap variabel terikat digunaka pengujian koefisien regresi secara parsial (uji t). Apabila nilai signifikansinya lebih kecil dari 0,05 (5%) maka suatu variabel indepen berpengaruh signifikan terhadap variabel dependen. Hipotesis diterima jika taraf signifıkan &lt; 0,05 dan hipotesis ditolak jika taraf signifikan &gt; 0,05. </w:t>
      </w:r>
    </w:p>
    <w:p w14:paraId="0ED333D4" w14:textId="77777777" w:rsidR="00857527" w:rsidRPr="001B51F8" w:rsidRDefault="00857527" w:rsidP="00857527">
      <w:pPr>
        <w:spacing w:after="0" w:line="240" w:lineRule="auto"/>
        <w:jc w:val="both"/>
        <w:rPr>
          <w:rFonts w:ascii="Times New Roman" w:hAnsi="Times New Roman" w:cs="Times New Roman"/>
          <w:b/>
          <w:sz w:val="24"/>
          <w:szCs w:val="24"/>
        </w:rPr>
      </w:pPr>
    </w:p>
    <w:p w14:paraId="6A87AACB" w14:textId="36845C3C" w:rsidR="0047343A" w:rsidRPr="001B51F8" w:rsidRDefault="0047343A" w:rsidP="00857527">
      <w:pPr>
        <w:spacing w:after="0" w:line="240" w:lineRule="auto"/>
        <w:jc w:val="both"/>
        <w:rPr>
          <w:rFonts w:ascii="Times New Roman" w:hAnsi="Times New Roman" w:cs="Times New Roman"/>
          <w:b/>
          <w:sz w:val="24"/>
          <w:szCs w:val="24"/>
        </w:rPr>
      </w:pPr>
      <w:r w:rsidRPr="001B51F8">
        <w:rPr>
          <w:rFonts w:ascii="Times New Roman" w:hAnsi="Times New Roman" w:cs="Times New Roman"/>
          <w:b/>
          <w:sz w:val="24"/>
          <w:szCs w:val="24"/>
        </w:rPr>
        <w:t>Uji F</w:t>
      </w:r>
    </w:p>
    <w:p w14:paraId="082E394D" w14:textId="6D712BB9" w:rsidR="00857527" w:rsidRDefault="0047343A" w:rsidP="001B51F8">
      <w:pPr>
        <w:spacing w:after="0" w:line="240" w:lineRule="auto"/>
        <w:jc w:val="both"/>
        <w:rPr>
          <w:rFonts w:ascii="Times New Roman" w:hAnsi="Times New Roman" w:cs="Times New Roman"/>
          <w:sz w:val="24"/>
          <w:szCs w:val="24"/>
        </w:rPr>
      </w:pPr>
      <w:r w:rsidRPr="001B51F8">
        <w:rPr>
          <w:rFonts w:ascii="Times New Roman" w:hAnsi="Times New Roman" w:cs="Times New Roman"/>
          <w:sz w:val="24"/>
          <w:szCs w:val="24"/>
        </w:rPr>
        <w:t xml:space="preserve">Uji F bertujuan untuk mengetahui apakah variabel bebas secara bersama-sama  mempengaruhi  variabel  terikat. Dalam penelitian ini </w:t>
      </w:r>
      <w:r w:rsidR="002F4DB2" w:rsidRPr="001B51F8">
        <w:rPr>
          <w:rFonts w:ascii="Times New Roman" w:hAnsi="Times New Roman" w:cs="Times New Roman"/>
          <w:sz w:val="24"/>
          <w:szCs w:val="24"/>
        </w:rPr>
        <w:t>hipotesis diterima jika taraf</w:t>
      </w:r>
      <w:r w:rsidRPr="001B51F8">
        <w:rPr>
          <w:rFonts w:ascii="Times New Roman" w:hAnsi="Times New Roman" w:cs="Times New Roman"/>
          <w:sz w:val="24"/>
          <w:szCs w:val="24"/>
        </w:rPr>
        <w:t xml:space="preserve"> signifikansi &lt; 0,05. hipotesis diterima dan  </w:t>
      </w:r>
      <w:r w:rsidR="002F4DB2" w:rsidRPr="001B51F8">
        <w:rPr>
          <w:rFonts w:ascii="Times New Roman" w:hAnsi="Times New Roman" w:cs="Times New Roman"/>
          <w:sz w:val="24"/>
          <w:szCs w:val="24"/>
        </w:rPr>
        <w:t xml:space="preserve">hipotesis ditolak </w:t>
      </w:r>
      <w:r w:rsidRPr="001B51F8">
        <w:rPr>
          <w:rFonts w:ascii="Times New Roman" w:hAnsi="Times New Roman" w:cs="Times New Roman"/>
          <w:sz w:val="24"/>
          <w:szCs w:val="24"/>
        </w:rPr>
        <w:t>jika taraf sign</w:t>
      </w:r>
      <w:r w:rsidR="002F4DB2" w:rsidRPr="001B51F8">
        <w:rPr>
          <w:rFonts w:ascii="Times New Roman" w:hAnsi="Times New Roman" w:cs="Times New Roman"/>
          <w:sz w:val="24"/>
          <w:szCs w:val="24"/>
        </w:rPr>
        <w:t>ifikan &gt; 0,05.</w:t>
      </w:r>
    </w:p>
    <w:p w14:paraId="144DC204" w14:textId="77777777" w:rsidR="001B51F8" w:rsidRDefault="001B51F8" w:rsidP="001B51F8">
      <w:pPr>
        <w:spacing w:after="0" w:line="240" w:lineRule="auto"/>
        <w:jc w:val="both"/>
        <w:rPr>
          <w:rFonts w:ascii="Times New Roman" w:hAnsi="Times New Roman" w:cs="Times New Roman"/>
          <w:sz w:val="24"/>
          <w:szCs w:val="24"/>
        </w:rPr>
      </w:pPr>
    </w:p>
    <w:p w14:paraId="7F46CD9F" w14:textId="77777777" w:rsidR="001B51F8" w:rsidRPr="001B51F8" w:rsidRDefault="001B51F8" w:rsidP="001B51F8">
      <w:pPr>
        <w:spacing w:after="0" w:line="240" w:lineRule="auto"/>
        <w:jc w:val="both"/>
        <w:rPr>
          <w:rFonts w:ascii="Times New Roman" w:hAnsi="Times New Roman" w:cs="Times New Roman"/>
          <w:b/>
          <w:sz w:val="24"/>
          <w:szCs w:val="24"/>
        </w:rPr>
      </w:pPr>
    </w:p>
    <w:p w14:paraId="6B9ACC69" w14:textId="574188E9" w:rsidR="002F4DB2" w:rsidRPr="001B51F8" w:rsidRDefault="002F4DB2" w:rsidP="00857527">
      <w:pPr>
        <w:spacing w:after="0" w:line="240" w:lineRule="auto"/>
        <w:jc w:val="center"/>
        <w:rPr>
          <w:rFonts w:ascii="Times New Roman" w:hAnsi="Times New Roman" w:cs="Times New Roman"/>
          <w:b/>
          <w:sz w:val="24"/>
          <w:szCs w:val="24"/>
        </w:rPr>
      </w:pPr>
      <w:r w:rsidRPr="001B51F8">
        <w:rPr>
          <w:rFonts w:ascii="Times New Roman" w:hAnsi="Times New Roman" w:cs="Times New Roman"/>
          <w:b/>
          <w:sz w:val="24"/>
          <w:szCs w:val="24"/>
        </w:rPr>
        <w:t>HASIL DAN PEMBAHASAN</w:t>
      </w:r>
    </w:p>
    <w:p w14:paraId="2CA0BCDA" w14:textId="77777777" w:rsidR="002F4DB2" w:rsidRPr="001B51F8" w:rsidRDefault="002F4DB2" w:rsidP="00857527">
      <w:pPr>
        <w:spacing w:after="0" w:line="240" w:lineRule="auto"/>
        <w:jc w:val="both"/>
        <w:rPr>
          <w:rFonts w:ascii="Times New Roman" w:hAnsi="Times New Roman" w:cs="Times New Roman"/>
          <w:b/>
          <w:sz w:val="24"/>
          <w:szCs w:val="24"/>
        </w:rPr>
      </w:pPr>
      <w:r w:rsidRPr="001B51F8">
        <w:rPr>
          <w:rFonts w:ascii="Times New Roman" w:hAnsi="Times New Roman" w:cs="Times New Roman"/>
          <w:b/>
          <w:sz w:val="24"/>
          <w:szCs w:val="24"/>
        </w:rPr>
        <w:t>Statistik Deskriptif</w:t>
      </w:r>
    </w:p>
    <w:p w14:paraId="2D79AF78" w14:textId="77777777" w:rsidR="002F4DB2" w:rsidRPr="001B51F8" w:rsidRDefault="002F4DB2" w:rsidP="00857527">
      <w:pPr>
        <w:spacing w:after="0" w:line="240" w:lineRule="auto"/>
        <w:jc w:val="both"/>
        <w:rPr>
          <w:rFonts w:ascii="Times New Roman" w:hAnsi="Times New Roman" w:cs="Times New Roman"/>
          <w:sz w:val="24"/>
          <w:szCs w:val="24"/>
        </w:rPr>
      </w:pPr>
      <w:r w:rsidRPr="001B51F8">
        <w:rPr>
          <w:rFonts w:ascii="Times New Roman" w:hAnsi="Times New Roman" w:cs="Times New Roman"/>
          <w:sz w:val="24"/>
          <w:szCs w:val="24"/>
        </w:rPr>
        <w:t>Analisis statistik deskriptif merupakan pengujian statistik secara umum yang bertujuan untuk melihat distribusi data dari variabel yang digunakan sebagai sampel dalam penelitian ini. Analisis ini dilakukan dengan melihat jumlah data, nilai minimum, nilai maksimum, nilai rata-rata {mean), dan standar deviasi dari masing-masing variabel. Hasil analisi deskriptif dari masing — masìng penelitian diperoleh sebagi berikut:</w:t>
      </w:r>
    </w:p>
    <w:p w14:paraId="304D51E1" w14:textId="77777777" w:rsidR="0047343A" w:rsidRPr="001B51F8" w:rsidRDefault="002F4DB2" w:rsidP="00857527">
      <w:pPr>
        <w:spacing w:after="0" w:line="240" w:lineRule="auto"/>
        <w:jc w:val="center"/>
        <w:rPr>
          <w:rFonts w:ascii="Times New Roman" w:hAnsi="Times New Roman" w:cs="Times New Roman"/>
          <w:b/>
          <w:sz w:val="24"/>
          <w:szCs w:val="24"/>
        </w:rPr>
      </w:pPr>
      <w:r w:rsidRPr="001B51F8">
        <w:rPr>
          <w:rFonts w:ascii="Times New Roman" w:hAnsi="Times New Roman" w:cs="Times New Roman"/>
          <w:b/>
          <w:sz w:val="24"/>
          <w:szCs w:val="24"/>
        </w:rPr>
        <w:t>Hasil Uji Statistik Deskriptif</w:t>
      </w:r>
    </w:p>
    <w:p w14:paraId="214B02ED" w14:textId="77777777" w:rsidR="0047343A" w:rsidRPr="001B51F8" w:rsidRDefault="002F4DB2" w:rsidP="00857527">
      <w:pPr>
        <w:spacing w:after="0" w:line="240" w:lineRule="auto"/>
        <w:jc w:val="center"/>
        <w:rPr>
          <w:rFonts w:ascii="Times New Roman" w:hAnsi="Times New Roman" w:cs="Times New Roman"/>
          <w:b/>
          <w:sz w:val="24"/>
          <w:szCs w:val="24"/>
          <w:lang w:val="id"/>
        </w:rPr>
      </w:pPr>
      <w:r w:rsidRPr="001B51F8">
        <w:rPr>
          <w:rFonts w:ascii="Times New Roman" w:hAnsi="Times New Roman" w:cs="Times New Roman"/>
          <w:b/>
          <w:sz w:val="24"/>
          <w:szCs w:val="24"/>
          <w:lang w:val="id"/>
        </w:rPr>
        <w:t>Descriptive Statistics</w:t>
      </w:r>
    </w:p>
    <w:tbl>
      <w:tblPr>
        <w:tblW w:w="0" w:type="auto"/>
        <w:tblInd w:w="1192" w:type="dxa"/>
        <w:tblBorders>
          <w:top w:val="single" w:sz="18" w:space="0" w:color="606060"/>
          <w:left w:val="single" w:sz="18" w:space="0" w:color="606060"/>
          <w:bottom w:val="single" w:sz="18" w:space="0" w:color="606060"/>
          <w:right w:val="single" w:sz="18" w:space="0" w:color="606060"/>
          <w:insideH w:val="single" w:sz="18" w:space="0" w:color="606060"/>
          <w:insideV w:val="single" w:sz="18" w:space="0" w:color="606060"/>
        </w:tblBorders>
        <w:tblLayout w:type="fixed"/>
        <w:tblCellMar>
          <w:left w:w="0" w:type="dxa"/>
          <w:right w:w="0" w:type="dxa"/>
        </w:tblCellMar>
        <w:tblLook w:val="01E0" w:firstRow="1" w:lastRow="1" w:firstColumn="1" w:lastColumn="1" w:noHBand="0" w:noVBand="0"/>
      </w:tblPr>
      <w:tblGrid>
        <w:gridCol w:w="2338"/>
        <w:gridCol w:w="1018"/>
        <w:gridCol w:w="1076"/>
        <w:gridCol w:w="1095"/>
        <w:gridCol w:w="1033"/>
        <w:gridCol w:w="1475"/>
      </w:tblGrid>
      <w:tr w:rsidR="002F4DB2" w:rsidRPr="001B51F8" w14:paraId="3933E916" w14:textId="77777777" w:rsidTr="00A0236D">
        <w:trPr>
          <w:trHeight w:val="353"/>
        </w:trPr>
        <w:tc>
          <w:tcPr>
            <w:tcW w:w="2338" w:type="dxa"/>
          </w:tcPr>
          <w:p w14:paraId="55BBFDF0" w14:textId="77777777" w:rsidR="002F4DB2" w:rsidRPr="001B51F8" w:rsidRDefault="002F4DB2" w:rsidP="00857527">
            <w:pPr>
              <w:widowControl w:val="0"/>
              <w:autoSpaceDE w:val="0"/>
              <w:autoSpaceDN w:val="0"/>
              <w:spacing w:after="0" w:line="240" w:lineRule="auto"/>
              <w:rPr>
                <w:rFonts w:ascii="Times New Roman" w:eastAsia="Arial" w:hAnsi="Times New Roman" w:cs="Times New Roman"/>
                <w:sz w:val="24"/>
                <w:szCs w:val="24"/>
                <w:lang w:val="id"/>
              </w:rPr>
            </w:pPr>
          </w:p>
        </w:tc>
        <w:tc>
          <w:tcPr>
            <w:tcW w:w="1018" w:type="dxa"/>
          </w:tcPr>
          <w:p w14:paraId="2809B0BD" w14:textId="77777777" w:rsidR="002F4DB2" w:rsidRPr="001B51F8" w:rsidRDefault="002F4DB2" w:rsidP="00857527">
            <w:pPr>
              <w:widowControl w:val="0"/>
              <w:autoSpaceDE w:val="0"/>
              <w:autoSpaceDN w:val="0"/>
              <w:spacing w:after="0" w:line="240" w:lineRule="auto"/>
              <w:ind w:left="60"/>
              <w:jc w:val="center"/>
              <w:rPr>
                <w:rFonts w:ascii="Times New Roman" w:eastAsia="Arial" w:hAnsi="Times New Roman" w:cs="Times New Roman"/>
                <w:sz w:val="24"/>
                <w:szCs w:val="24"/>
                <w:lang w:val="id"/>
              </w:rPr>
            </w:pPr>
            <w:r w:rsidRPr="001B51F8">
              <w:rPr>
                <w:rFonts w:ascii="Times New Roman" w:eastAsia="Arial" w:hAnsi="Times New Roman" w:cs="Times New Roman"/>
                <w:color w:val="2F2F2F"/>
                <w:spacing w:val="-10"/>
                <w:sz w:val="24"/>
                <w:szCs w:val="24"/>
                <w:lang w:val="id"/>
              </w:rPr>
              <w:t>N</w:t>
            </w:r>
          </w:p>
        </w:tc>
        <w:tc>
          <w:tcPr>
            <w:tcW w:w="1076" w:type="dxa"/>
          </w:tcPr>
          <w:p w14:paraId="16CE0041" w14:textId="77777777" w:rsidR="002F4DB2" w:rsidRPr="001B51F8" w:rsidRDefault="002F4DB2" w:rsidP="00857527">
            <w:pPr>
              <w:widowControl w:val="0"/>
              <w:autoSpaceDE w:val="0"/>
              <w:autoSpaceDN w:val="0"/>
              <w:spacing w:after="0" w:line="240" w:lineRule="auto"/>
              <w:ind w:left="122"/>
              <w:rPr>
                <w:rFonts w:ascii="Times New Roman" w:eastAsia="Arial" w:hAnsi="Times New Roman" w:cs="Times New Roman"/>
                <w:sz w:val="24"/>
                <w:szCs w:val="24"/>
                <w:lang w:val="id"/>
              </w:rPr>
            </w:pPr>
            <w:r w:rsidRPr="001B51F8">
              <w:rPr>
                <w:rFonts w:ascii="Times New Roman" w:eastAsia="Arial" w:hAnsi="Times New Roman" w:cs="Times New Roman"/>
                <w:color w:val="2F2F2F"/>
                <w:spacing w:val="-2"/>
                <w:sz w:val="24"/>
                <w:szCs w:val="24"/>
                <w:lang w:val="id"/>
              </w:rPr>
              <w:t>Minimum</w:t>
            </w:r>
          </w:p>
        </w:tc>
        <w:tc>
          <w:tcPr>
            <w:tcW w:w="1095" w:type="dxa"/>
          </w:tcPr>
          <w:p w14:paraId="77EC7CED" w14:textId="77777777" w:rsidR="002F4DB2" w:rsidRPr="001B51F8" w:rsidRDefault="002F4DB2" w:rsidP="00857527">
            <w:pPr>
              <w:widowControl w:val="0"/>
              <w:autoSpaceDE w:val="0"/>
              <w:autoSpaceDN w:val="0"/>
              <w:spacing w:after="0" w:line="240" w:lineRule="auto"/>
              <w:ind w:left="40"/>
              <w:rPr>
                <w:rFonts w:ascii="Times New Roman" w:eastAsia="Arial" w:hAnsi="Times New Roman" w:cs="Times New Roman"/>
                <w:sz w:val="24"/>
                <w:szCs w:val="24"/>
                <w:lang w:val="id"/>
              </w:rPr>
            </w:pPr>
            <w:r w:rsidRPr="001B51F8">
              <w:rPr>
                <w:rFonts w:ascii="Times New Roman" w:eastAsia="Arial" w:hAnsi="Times New Roman" w:cs="Times New Roman"/>
                <w:color w:val="2F2F2F"/>
                <w:spacing w:val="-2"/>
                <w:sz w:val="24"/>
                <w:szCs w:val="24"/>
                <w:lang w:val="id"/>
              </w:rPr>
              <w:t>Maximum</w:t>
            </w:r>
          </w:p>
        </w:tc>
        <w:tc>
          <w:tcPr>
            <w:tcW w:w="1033" w:type="dxa"/>
          </w:tcPr>
          <w:p w14:paraId="46817C98" w14:textId="77777777" w:rsidR="002F4DB2" w:rsidRPr="001B51F8" w:rsidRDefault="002F4DB2" w:rsidP="00857527">
            <w:pPr>
              <w:widowControl w:val="0"/>
              <w:autoSpaceDE w:val="0"/>
              <w:autoSpaceDN w:val="0"/>
              <w:spacing w:after="0" w:line="240" w:lineRule="auto"/>
              <w:ind w:left="292"/>
              <w:rPr>
                <w:rFonts w:ascii="Times New Roman" w:eastAsia="Arial" w:hAnsi="Times New Roman" w:cs="Times New Roman"/>
                <w:sz w:val="24"/>
                <w:szCs w:val="24"/>
                <w:lang w:val="id"/>
              </w:rPr>
            </w:pPr>
            <w:r w:rsidRPr="001B51F8">
              <w:rPr>
                <w:rFonts w:ascii="Times New Roman" w:eastAsia="Arial" w:hAnsi="Times New Roman" w:cs="Times New Roman"/>
                <w:color w:val="2F2F2F"/>
                <w:spacing w:val="-4"/>
                <w:sz w:val="24"/>
                <w:szCs w:val="24"/>
                <w:lang w:val="id"/>
              </w:rPr>
              <w:t>Mean</w:t>
            </w:r>
          </w:p>
        </w:tc>
        <w:tc>
          <w:tcPr>
            <w:tcW w:w="1475" w:type="dxa"/>
          </w:tcPr>
          <w:p w14:paraId="7095ADA8" w14:textId="77777777" w:rsidR="002F4DB2" w:rsidRPr="001B51F8" w:rsidRDefault="002F4DB2" w:rsidP="00857527">
            <w:pPr>
              <w:widowControl w:val="0"/>
              <w:autoSpaceDE w:val="0"/>
              <w:autoSpaceDN w:val="0"/>
              <w:spacing w:after="0" w:line="240" w:lineRule="auto"/>
              <w:ind w:left="158"/>
              <w:rPr>
                <w:rFonts w:ascii="Times New Roman" w:eastAsia="Arial" w:hAnsi="Times New Roman" w:cs="Times New Roman"/>
                <w:sz w:val="24"/>
                <w:szCs w:val="24"/>
                <w:lang w:val="id"/>
              </w:rPr>
            </w:pPr>
            <w:r w:rsidRPr="001B51F8">
              <w:rPr>
                <w:rFonts w:ascii="Times New Roman" w:eastAsia="Arial" w:hAnsi="Times New Roman" w:cs="Times New Roman"/>
                <w:color w:val="2F2F2F"/>
                <w:spacing w:val="-4"/>
                <w:sz w:val="24"/>
                <w:szCs w:val="24"/>
                <w:lang w:val="id"/>
              </w:rPr>
              <w:t>Std.</w:t>
            </w:r>
            <w:r w:rsidRPr="001B51F8">
              <w:rPr>
                <w:rFonts w:ascii="Times New Roman" w:eastAsia="Arial" w:hAnsi="Times New Roman" w:cs="Times New Roman"/>
                <w:color w:val="2F2F2F"/>
                <w:spacing w:val="-9"/>
                <w:sz w:val="24"/>
                <w:szCs w:val="24"/>
                <w:lang w:val="id"/>
              </w:rPr>
              <w:t xml:space="preserve"> </w:t>
            </w:r>
            <w:r w:rsidRPr="001B51F8">
              <w:rPr>
                <w:rFonts w:ascii="Times New Roman" w:eastAsia="Arial" w:hAnsi="Times New Roman" w:cs="Times New Roman"/>
                <w:color w:val="2F2F2F"/>
                <w:spacing w:val="-2"/>
                <w:sz w:val="24"/>
                <w:szCs w:val="24"/>
                <w:lang w:val="id"/>
              </w:rPr>
              <w:t>Deviation</w:t>
            </w:r>
          </w:p>
        </w:tc>
      </w:tr>
      <w:tr w:rsidR="002F4DB2" w:rsidRPr="001B51F8" w14:paraId="3A78F18D" w14:textId="77777777" w:rsidTr="00A0236D">
        <w:trPr>
          <w:trHeight w:val="353"/>
        </w:trPr>
        <w:tc>
          <w:tcPr>
            <w:tcW w:w="2338" w:type="dxa"/>
            <w:tcBorders>
              <w:bottom w:val="nil"/>
            </w:tcBorders>
          </w:tcPr>
          <w:p w14:paraId="1781CFEE" w14:textId="77777777" w:rsidR="002F4DB2" w:rsidRPr="001B51F8" w:rsidRDefault="002F4DB2" w:rsidP="00857527">
            <w:pPr>
              <w:widowControl w:val="0"/>
              <w:autoSpaceDE w:val="0"/>
              <w:autoSpaceDN w:val="0"/>
              <w:spacing w:after="0" w:line="240" w:lineRule="auto"/>
              <w:ind w:left="107"/>
              <w:rPr>
                <w:rFonts w:ascii="Times New Roman" w:eastAsia="Arial" w:hAnsi="Times New Roman" w:cs="Times New Roman"/>
                <w:sz w:val="24"/>
                <w:szCs w:val="24"/>
                <w:lang w:val="id"/>
              </w:rPr>
            </w:pPr>
            <w:r w:rsidRPr="001B51F8">
              <w:rPr>
                <w:rFonts w:ascii="Times New Roman" w:eastAsia="Arial" w:hAnsi="Times New Roman" w:cs="Times New Roman"/>
                <w:color w:val="2F2F2F"/>
                <w:spacing w:val="-6"/>
                <w:sz w:val="24"/>
                <w:szCs w:val="24"/>
                <w:lang w:val="id"/>
              </w:rPr>
              <w:t>Laba</w:t>
            </w:r>
            <w:r w:rsidRPr="001B51F8">
              <w:rPr>
                <w:rFonts w:ascii="Times New Roman" w:eastAsia="Arial" w:hAnsi="Times New Roman" w:cs="Times New Roman"/>
                <w:color w:val="2F2F2F"/>
                <w:spacing w:val="-3"/>
                <w:sz w:val="24"/>
                <w:szCs w:val="24"/>
                <w:lang w:val="id"/>
              </w:rPr>
              <w:t xml:space="preserve"> </w:t>
            </w:r>
            <w:r w:rsidRPr="001B51F8">
              <w:rPr>
                <w:rFonts w:ascii="Times New Roman" w:eastAsia="Arial" w:hAnsi="Times New Roman" w:cs="Times New Roman"/>
                <w:color w:val="2F2F2F"/>
                <w:spacing w:val="-6"/>
                <w:sz w:val="24"/>
                <w:szCs w:val="24"/>
                <w:lang w:val="id"/>
              </w:rPr>
              <w:t>Bersih</w:t>
            </w:r>
            <w:r w:rsidRPr="001B51F8">
              <w:rPr>
                <w:rFonts w:ascii="Times New Roman" w:eastAsia="Arial" w:hAnsi="Times New Roman" w:cs="Times New Roman"/>
                <w:color w:val="2F2F2F"/>
                <w:spacing w:val="-3"/>
                <w:sz w:val="24"/>
                <w:szCs w:val="24"/>
                <w:lang w:val="id"/>
              </w:rPr>
              <w:t xml:space="preserve"> </w:t>
            </w:r>
            <w:r w:rsidRPr="001B51F8">
              <w:rPr>
                <w:rFonts w:ascii="Times New Roman" w:eastAsia="Arial" w:hAnsi="Times New Roman" w:cs="Times New Roman"/>
                <w:color w:val="2F2F2F"/>
                <w:spacing w:val="-6"/>
                <w:sz w:val="24"/>
                <w:szCs w:val="24"/>
                <w:lang w:val="id"/>
              </w:rPr>
              <w:t>(XI)</w:t>
            </w:r>
          </w:p>
        </w:tc>
        <w:tc>
          <w:tcPr>
            <w:tcW w:w="1018" w:type="dxa"/>
            <w:tcBorders>
              <w:bottom w:val="nil"/>
            </w:tcBorders>
          </w:tcPr>
          <w:p w14:paraId="6A129641" w14:textId="77777777" w:rsidR="002F4DB2" w:rsidRPr="001B51F8" w:rsidRDefault="002F4DB2" w:rsidP="00857527">
            <w:pPr>
              <w:widowControl w:val="0"/>
              <w:autoSpaceDE w:val="0"/>
              <w:autoSpaceDN w:val="0"/>
              <w:spacing w:after="0" w:line="240" w:lineRule="auto"/>
              <w:ind w:right="14"/>
              <w:jc w:val="right"/>
              <w:rPr>
                <w:rFonts w:ascii="Times New Roman" w:eastAsia="Arial" w:hAnsi="Times New Roman" w:cs="Times New Roman"/>
                <w:sz w:val="24"/>
                <w:szCs w:val="24"/>
                <w:lang w:val="id"/>
              </w:rPr>
            </w:pPr>
            <w:r w:rsidRPr="001B51F8">
              <w:rPr>
                <w:rFonts w:ascii="Times New Roman" w:eastAsia="Arial" w:hAnsi="Times New Roman" w:cs="Times New Roman"/>
                <w:color w:val="2F2F2F"/>
                <w:spacing w:val="-5"/>
                <w:sz w:val="24"/>
                <w:szCs w:val="24"/>
                <w:lang w:val="id"/>
              </w:rPr>
              <w:t>30</w:t>
            </w:r>
          </w:p>
        </w:tc>
        <w:tc>
          <w:tcPr>
            <w:tcW w:w="1076" w:type="dxa"/>
            <w:tcBorders>
              <w:bottom w:val="nil"/>
            </w:tcBorders>
          </w:tcPr>
          <w:p w14:paraId="661B2FAD" w14:textId="77777777" w:rsidR="002F4DB2" w:rsidRPr="001B51F8" w:rsidRDefault="002F4DB2" w:rsidP="00857527">
            <w:pPr>
              <w:widowControl w:val="0"/>
              <w:autoSpaceDE w:val="0"/>
              <w:autoSpaceDN w:val="0"/>
              <w:spacing w:after="0" w:line="240" w:lineRule="auto"/>
              <w:ind w:right="18"/>
              <w:jc w:val="right"/>
              <w:rPr>
                <w:rFonts w:ascii="Times New Roman" w:eastAsia="Arial" w:hAnsi="Times New Roman" w:cs="Times New Roman"/>
                <w:sz w:val="24"/>
                <w:szCs w:val="24"/>
                <w:lang w:val="id"/>
              </w:rPr>
            </w:pPr>
            <w:r w:rsidRPr="001B51F8">
              <w:rPr>
                <w:rFonts w:ascii="Times New Roman" w:eastAsia="Arial" w:hAnsi="Times New Roman" w:cs="Times New Roman"/>
                <w:color w:val="2F2F2F"/>
                <w:spacing w:val="-4"/>
                <w:sz w:val="24"/>
                <w:szCs w:val="24"/>
                <w:lang w:val="id"/>
              </w:rPr>
              <w:t>9.40</w:t>
            </w:r>
          </w:p>
        </w:tc>
        <w:tc>
          <w:tcPr>
            <w:tcW w:w="1095" w:type="dxa"/>
            <w:tcBorders>
              <w:bottom w:val="nil"/>
            </w:tcBorders>
          </w:tcPr>
          <w:p w14:paraId="3C00E78D" w14:textId="77777777" w:rsidR="002F4DB2" w:rsidRPr="001B51F8" w:rsidRDefault="002F4DB2" w:rsidP="00857527">
            <w:pPr>
              <w:widowControl w:val="0"/>
              <w:autoSpaceDE w:val="0"/>
              <w:autoSpaceDN w:val="0"/>
              <w:spacing w:after="0" w:line="240" w:lineRule="auto"/>
              <w:ind w:right="16"/>
              <w:jc w:val="right"/>
              <w:rPr>
                <w:rFonts w:ascii="Times New Roman" w:eastAsia="Arial" w:hAnsi="Times New Roman" w:cs="Times New Roman"/>
                <w:sz w:val="24"/>
                <w:szCs w:val="24"/>
                <w:lang w:val="id"/>
              </w:rPr>
            </w:pPr>
            <w:r w:rsidRPr="001B51F8">
              <w:rPr>
                <w:rFonts w:ascii="Times New Roman" w:eastAsia="Arial" w:hAnsi="Times New Roman" w:cs="Times New Roman"/>
                <w:color w:val="2F2F2F"/>
                <w:spacing w:val="-2"/>
                <w:sz w:val="24"/>
                <w:szCs w:val="24"/>
                <w:lang w:val="id"/>
              </w:rPr>
              <w:t>15.52</w:t>
            </w:r>
          </w:p>
        </w:tc>
        <w:tc>
          <w:tcPr>
            <w:tcW w:w="1033" w:type="dxa"/>
            <w:tcBorders>
              <w:bottom w:val="nil"/>
            </w:tcBorders>
          </w:tcPr>
          <w:p w14:paraId="09BFCEB0" w14:textId="77777777" w:rsidR="002F4DB2" w:rsidRPr="001B51F8" w:rsidRDefault="002F4DB2" w:rsidP="00857527">
            <w:pPr>
              <w:widowControl w:val="0"/>
              <w:autoSpaceDE w:val="0"/>
              <w:autoSpaceDN w:val="0"/>
              <w:spacing w:after="0" w:line="240" w:lineRule="auto"/>
              <w:ind w:right="25"/>
              <w:jc w:val="right"/>
              <w:rPr>
                <w:rFonts w:ascii="Times New Roman" w:eastAsia="Arial" w:hAnsi="Times New Roman" w:cs="Times New Roman"/>
                <w:sz w:val="24"/>
                <w:szCs w:val="24"/>
                <w:lang w:val="id"/>
              </w:rPr>
            </w:pPr>
            <w:r w:rsidRPr="001B51F8">
              <w:rPr>
                <w:rFonts w:ascii="Times New Roman" w:eastAsia="Arial" w:hAnsi="Times New Roman" w:cs="Times New Roman"/>
                <w:color w:val="2F2F2F"/>
                <w:spacing w:val="-2"/>
                <w:sz w:val="24"/>
                <w:szCs w:val="24"/>
                <w:lang w:val="id"/>
              </w:rPr>
              <w:t>13.2930</w:t>
            </w:r>
          </w:p>
        </w:tc>
        <w:tc>
          <w:tcPr>
            <w:tcW w:w="1475" w:type="dxa"/>
            <w:tcBorders>
              <w:bottom w:val="nil"/>
            </w:tcBorders>
          </w:tcPr>
          <w:p w14:paraId="1E68EDD6" w14:textId="77777777" w:rsidR="002F4DB2" w:rsidRPr="001B51F8" w:rsidRDefault="002F4DB2" w:rsidP="00857527">
            <w:pPr>
              <w:widowControl w:val="0"/>
              <w:autoSpaceDE w:val="0"/>
              <w:autoSpaceDN w:val="0"/>
              <w:spacing w:after="0" w:line="240" w:lineRule="auto"/>
              <w:ind w:right="67"/>
              <w:jc w:val="right"/>
              <w:rPr>
                <w:rFonts w:ascii="Times New Roman" w:eastAsia="Arial" w:hAnsi="Times New Roman" w:cs="Times New Roman"/>
                <w:sz w:val="24"/>
                <w:szCs w:val="24"/>
                <w:lang w:val="id"/>
              </w:rPr>
            </w:pPr>
            <w:r w:rsidRPr="001B51F8">
              <w:rPr>
                <w:rFonts w:ascii="Times New Roman" w:eastAsia="Arial" w:hAnsi="Times New Roman" w:cs="Times New Roman"/>
                <w:color w:val="2F2F2F"/>
                <w:spacing w:val="-2"/>
                <w:sz w:val="24"/>
                <w:szCs w:val="24"/>
                <w:lang w:val="id"/>
              </w:rPr>
              <w:t>1.36589</w:t>
            </w:r>
          </w:p>
        </w:tc>
      </w:tr>
      <w:tr w:rsidR="002F4DB2" w:rsidRPr="001B51F8" w14:paraId="48016C04" w14:textId="77777777" w:rsidTr="00A0236D">
        <w:trPr>
          <w:trHeight w:val="324"/>
        </w:trPr>
        <w:tc>
          <w:tcPr>
            <w:tcW w:w="2338" w:type="dxa"/>
            <w:tcBorders>
              <w:top w:val="nil"/>
              <w:bottom w:val="nil"/>
            </w:tcBorders>
          </w:tcPr>
          <w:p w14:paraId="4CD77AA6" w14:textId="77777777" w:rsidR="002F4DB2" w:rsidRPr="001B51F8" w:rsidRDefault="002F4DB2" w:rsidP="00857527">
            <w:pPr>
              <w:widowControl w:val="0"/>
              <w:autoSpaceDE w:val="0"/>
              <w:autoSpaceDN w:val="0"/>
              <w:spacing w:after="0" w:line="240" w:lineRule="auto"/>
              <w:ind w:left="112"/>
              <w:rPr>
                <w:rFonts w:ascii="Times New Roman" w:eastAsia="Arial" w:hAnsi="Times New Roman" w:cs="Times New Roman"/>
                <w:sz w:val="24"/>
                <w:szCs w:val="24"/>
                <w:lang w:val="id"/>
              </w:rPr>
            </w:pPr>
            <w:r w:rsidRPr="001B51F8">
              <w:rPr>
                <w:rFonts w:ascii="Times New Roman" w:eastAsia="Arial" w:hAnsi="Times New Roman" w:cs="Times New Roman"/>
                <w:color w:val="2F2F2F"/>
                <w:spacing w:val="-6"/>
                <w:sz w:val="24"/>
                <w:szCs w:val="24"/>
                <w:lang w:val="id"/>
              </w:rPr>
              <w:t>Arus</w:t>
            </w:r>
            <w:r w:rsidRPr="001B51F8">
              <w:rPr>
                <w:rFonts w:ascii="Times New Roman" w:eastAsia="Arial" w:hAnsi="Times New Roman" w:cs="Times New Roman"/>
                <w:color w:val="2F2F2F"/>
                <w:spacing w:val="-4"/>
                <w:sz w:val="24"/>
                <w:szCs w:val="24"/>
                <w:lang w:val="id"/>
              </w:rPr>
              <w:t xml:space="preserve"> </w:t>
            </w:r>
            <w:r w:rsidRPr="001B51F8">
              <w:rPr>
                <w:rFonts w:ascii="Times New Roman" w:eastAsia="Arial" w:hAnsi="Times New Roman" w:cs="Times New Roman"/>
                <w:color w:val="2F2F2F"/>
                <w:spacing w:val="-6"/>
                <w:sz w:val="24"/>
                <w:szCs w:val="24"/>
                <w:lang w:val="id"/>
              </w:rPr>
              <w:t>Kas</w:t>
            </w:r>
            <w:r w:rsidRPr="001B51F8">
              <w:rPr>
                <w:rFonts w:ascii="Times New Roman" w:eastAsia="Arial" w:hAnsi="Times New Roman" w:cs="Times New Roman"/>
                <w:color w:val="2F2F2F"/>
                <w:spacing w:val="-5"/>
                <w:sz w:val="24"/>
                <w:szCs w:val="24"/>
                <w:lang w:val="id"/>
              </w:rPr>
              <w:t xml:space="preserve"> </w:t>
            </w:r>
            <w:r w:rsidRPr="001B51F8">
              <w:rPr>
                <w:rFonts w:ascii="Times New Roman" w:eastAsia="Arial" w:hAnsi="Times New Roman" w:cs="Times New Roman"/>
                <w:color w:val="2F2F2F"/>
                <w:spacing w:val="-6"/>
                <w:sz w:val="24"/>
                <w:szCs w:val="24"/>
                <w:lang w:val="id"/>
              </w:rPr>
              <w:t>Operasi</w:t>
            </w:r>
            <w:r w:rsidRPr="001B51F8">
              <w:rPr>
                <w:rFonts w:ascii="Times New Roman" w:eastAsia="Arial" w:hAnsi="Times New Roman" w:cs="Times New Roman"/>
                <w:color w:val="2F2F2F"/>
                <w:spacing w:val="5"/>
                <w:sz w:val="24"/>
                <w:szCs w:val="24"/>
                <w:lang w:val="id"/>
              </w:rPr>
              <w:t xml:space="preserve"> </w:t>
            </w:r>
            <w:r w:rsidRPr="001B51F8">
              <w:rPr>
                <w:rFonts w:ascii="Times New Roman" w:eastAsia="Arial" w:hAnsi="Times New Roman" w:cs="Times New Roman"/>
                <w:color w:val="2F2F2F"/>
                <w:spacing w:val="-6"/>
                <w:sz w:val="24"/>
                <w:szCs w:val="24"/>
                <w:lang w:val="id"/>
              </w:rPr>
              <w:t>(X2)</w:t>
            </w:r>
          </w:p>
        </w:tc>
        <w:tc>
          <w:tcPr>
            <w:tcW w:w="1018" w:type="dxa"/>
            <w:tcBorders>
              <w:top w:val="nil"/>
              <w:bottom w:val="nil"/>
            </w:tcBorders>
          </w:tcPr>
          <w:p w14:paraId="018916A3" w14:textId="77777777" w:rsidR="002F4DB2" w:rsidRPr="001B51F8" w:rsidRDefault="002F4DB2" w:rsidP="00857527">
            <w:pPr>
              <w:widowControl w:val="0"/>
              <w:autoSpaceDE w:val="0"/>
              <w:autoSpaceDN w:val="0"/>
              <w:spacing w:after="0" w:line="240" w:lineRule="auto"/>
              <w:ind w:right="14"/>
              <w:jc w:val="right"/>
              <w:rPr>
                <w:rFonts w:ascii="Times New Roman" w:eastAsia="Arial" w:hAnsi="Times New Roman" w:cs="Times New Roman"/>
                <w:sz w:val="24"/>
                <w:szCs w:val="24"/>
                <w:lang w:val="id"/>
              </w:rPr>
            </w:pPr>
            <w:r w:rsidRPr="001B51F8">
              <w:rPr>
                <w:rFonts w:ascii="Times New Roman" w:eastAsia="Arial" w:hAnsi="Times New Roman" w:cs="Times New Roman"/>
                <w:color w:val="2F2F2F"/>
                <w:spacing w:val="-5"/>
                <w:sz w:val="24"/>
                <w:szCs w:val="24"/>
                <w:lang w:val="id"/>
              </w:rPr>
              <w:t>30</w:t>
            </w:r>
          </w:p>
        </w:tc>
        <w:tc>
          <w:tcPr>
            <w:tcW w:w="1076" w:type="dxa"/>
            <w:tcBorders>
              <w:top w:val="nil"/>
              <w:bottom w:val="nil"/>
            </w:tcBorders>
          </w:tcPr>
          <w:p w14:paraId="03362703" w14:textId="77777777" w:rsidR="002F4DB2" w:rsidRPr="001B51F8" w:rsidRDefault="002F4DB2" w:rsidP="00857527">
            <w:pPr>
              <w:widowControl w:val="0"/>
              <w:autoSpaceDE w:val="0"/>
              <w:autoSpaceDN w:val="0"/>
              <w:spacing w:after="0" w:line="240" w:lineRule="auto"/>
              <w:ind w:right="13"/>
              <w:jc w:val="right"/>
              <w:rPr>
                <w:rFonts w:ascii="Times New Roman" w:eastAsia="Arial" w:hAnsi="Times New Roman" w:cs="Times New Roman"/>
                <w:sz w:val="24"/>
                <w:szCs w:val="24"/>
                <w:lang w:val="id"/>
              </w:rPr>
            </w:pPr>
            <w:r w:rsidRPr="001B51F8">
              <w:rPr>
                <w:rFonts w:ascii="Times New Roman" w:eastAsia="Arial" w:hAnsi="Times New Roman" w:cs="Times New Roman"/>
                <w:color w:val="2F2F2F"/>
                <w:spacing w:val="-4"/>
                <w:sz w:val="24"/>
                <w:szCs w:val="24"/>
                <w:lang w:val="id"/>
              </w:rPr>
              <w:t>-1.00</w:t>
            </w:r>
          </w:p>
        </w:tc>
        <w:tc>
          <w:tcPr>
            <w:tcW w:w="1095" w:type="dxa"/>
            <w:tcBorders>
              <w:top w:val="nil"/>
              <w:bottom w:val="nil"/>
            </w:tcBorders>
          </w:tcPr>
          <w:p w14:paraId="4F834F9E" w14:textId="77777777" w:rsidR="002F4DB2" w:rsidRPr="001B51F8" w:rsidRDefault="002F4DB2" w:rsidP="00857527">
            <w:pPr>
              <w:widowControl w:val="0"/>
              <w:autoSpaceDE w:val="0"/>
              <w:autoSpaceDN w:val="0"/>
              <w:spacing w:after="0" w:line="240" w:lineRule="auto"/>
              <w:ind w:right="13"/>
              <w:jc w:val="right"/>
              <w:rPr>
                <w:rFonts w:ascii="Times New Roman" w:eastAsia="Arial" w:hAnsi="Times New Roman" w:cs="Times New Roman"/>
                <w:sz w:val="24"/>
                <w:szCs w:val="24"/>
                <w:lang w:val="id"/>
              </w:rPr>
            </w:pPr>
            <w:r w:rsidRPr="001B51F8">
              <w:rPr>
                <w:rFonts w:ascii="Times New Roman" w:eastAsia="Arial" w:hAnsi="Times New Roman" w:cs="Times New Roman"/>
                <w:color w:val="2F2F2F"/>
                <w:spacing w:val="-2"/>
                <w:sz w:val="24"/>
                <w:szCs w:val="24"/>
                <w:lang w:val="id"/>
              </w:rPr>
              <w:t>53.56</w:t>
            </w:r>
          </w:p>
        </w:tc>
        <w:tc>
          <w:tcPr>
            <w:tcW w:w="1033" w:type="dxa"/>
            <w:tcBorders>
              <w:top w:val="nil"/>
              <w:bottom w:val="nil"/>
            </w:tcBorders>
          </w:tcPr>
          <w:p w14:paraId="7B924835" w14:textId="77777777" w:rsidR="002F4DB2" w:rsidRPr="001B51F8" w:rsidRDefault="002F4DB2" w:rsidP="00857527">
            <w:pPr>
              <w:widowControl w:val="0"/>
              <w:autoSpaceDE w:val="0"/>
              <w:autoSpaceDN w:val="0"/>
              <w:spacing w:after="0" w:line="240" w:lineRule="auto"/>
              <w:ind w:right="17"/>
              <w:jc w:val="right"/>
              <w:rPr>
                <w:rFonts w:ascii="Times New Roman" w:eastAsia="Arial" w:hAnsi="Times New Roman" w:cs="Times New Roman"/>
                <w:sz w:val="24"/>
                <w:szCs w:val="24"/>
                <w:lang w:val="id"/>
              </w:rPr>
            </w:pPr>
            <w:r w:rsidRPr="001B51F8">
              <w:rPr>
                <w:rFonts w:ascii="Times New Roman" w:eastAsia="Arial" w:hAnsi="Times New Roman" w:cs="Times New Roman"/>
                <w:color w:val="2F2F2F"/>
                <w:spacing w:val="-2"/>
                <w:sz w:val="24"/>
                <w:szCs w:val="24"/>
                <w:lang w:val="id"/>
              </w:rPr>
              <w:t>2.2280</w:t>
            </w:r>
          </w:p>
        </w:tc>
        <w:tc>
          <w:tcPr>
            <w:tcW w:w="1475" w:type="dxa"/>
            <w:tcBorders>
              <w:top w:val="nil"/>
              <w:bottom w:val="nil"/>
            </w:tcBorders>
          </w:tcPr>
          <w:p w14:paraId="35E908C0" w14:textId="77777777" w:rsidR="002F4DB2" w:rsidRPr="001B51F8" w:rsidRDefault="002F4DB2" w:rsidP="00857527">
            <w:pPr>
              <w:widowControl w:val="0"/>
              <w:autoSpaceDE w:val="0"/>
              <w:autoSpaceDN w:val="0"/>
              <w:spacing w:after="0" w:line="240" w:lineRule="auto"/>
              <w:ind w:right="64"/>
              <w:jc w:val="right"/>
              <w:rPr>
                <w:rFonts w:ascii="Times New Roman" w:eastAsia="Arial" w:hAnsi="Times New Roman" w:cs="Times New Roman"/>
                <w:sz w:val="24"/>
                <w:szCs w:val="24"/>
                <w:lang w:val="id"/>
              </w:rPr>
            </w:pPr>
            <w:r w:rsidRPr="001B51F8">
              <w:rPr>
                <w:rFonts w:ascii="Times New Roman" w:eastAsia="Arial" w:hAnsi="Times New Roman" w:cs="Times New Roman"/>
                <w:color w:val="2F2F2F"/>
                <w:spacing w:val="-2"/>
                <w:sz w:val="24"/>
                <w:szCs w:val="24"/>
                <w:lang w:val="id"/>
              </w:rPr>
              <w:t>9.80115</w:t>
            </w:r>
          </w:p>
        </w:tc>
      </w:tr>
      <w:tr w:rsidR="002F4DB2" w:rsidRPr="001B51F8" w14:paraId="55802976" w14:textId="77777777" w:rsidTr="00A0236D">
        <w:trPr>
          <w:trHeight w:val="324"/>
        </w:trPr>
        <w:tc>
          <w:tcPr>
            <w:tcW w:w="2338" w:type="dxa"/>
            <w:tcBorders>
              <w:top w:val="nil"/>
              <w:bottom w:val="nil"/>
            </w:tcBorders>
          </w:tcPr>
          <w:p w14:paraId="7999AD1E" w14:textId="77777777" w:rsidR="002F4DB2" w:rsidRPr="001B51F8" w:rsidRDefault="002F4DB2" w:rsidP="00857527">
            <w:pPr>
              <w:widowControl w:val="0"/>
              <w:autoSpaceDE w:val="0"/>
              <w:autoSpaceDN w:val="0"/>
              <w:spacing w:after="0" w:line="240" w:lineRule="auto"/>
              <w:ind w:left="106"/>
              <w:rPr>
                <w:rFonts w:ascii="Times New Roman" w:eastAsia="Arial" w:hAnsi="Times New Roman" w:cs="Times New Roman"/>
                <w:sz w:val="24"/>
                <w:szCs w:val="24"/>
                <w:lang w:val="id"/>
              </w:rPr>
            </w:pPr>
            <w:r w:rsidRPr="001B51F8">
              <w:rPr>
                <w:rFonts w:ascii="Times New Roman" w:eastAsia="Arial" w:hAnsi="Times New Roman" w:cs="Times New Roman"/>
                <w:color w:val="2F2F2F"/>
                <w:spacing w:val="-4"/>
                <w:sz w:val="24"/>
                <w:szCs w:val="24"/>
                <w:lang w:val="id"/>
              </w:rPr>
              <w:t>Debt</w:t>
            </w:r>
            <w:r w:rsidRPr="001B51F8">
              <w:rPr>
                <w:rFonts w:ascii="Times New Roman" w:eastAsia="Arial" w:hAnsi="Times New Roman" w:cs="Times New Roman"/>
                <w:color w:val="2F2F2F"/>
                <w:spacing w:val="-9"/>
                <w:sz w:val="24"/>
                <w:szCs w:val="24"/>
                <w:lang w:val="id"/>
              </w:rPr>
              <w:t xml:space="preserve"> </w:t>
            </w:r>
            <w:r w:rsidRPr="001B51F8">
              <w:rPr>
                <w:rFonts w:ascii="Times New Roman" w:eastAsia="Arial" w:hAnsi="Times New Roman" w:cs="Times New Roman"/>
                <w:color w:val="2F2F2F"/>
                <w:spacing w:val="-4"/>
                <w:sz w:val="24"/>
                <w:szCs w:val="24"/>
                <w:lang w:val="id"/>
              </w:rPr>
              <w:t>to</w:t>
            </w:r>
            <w:r w:rsidRPr="001B51F8">
              <w:rPr>
                <w:rFonts w:ascii="Times New Roman" w:eastAsia="Arial" w:hAnsi="Times New Roman" w:cs="Times New Roman"/>
                <w:color w:val="2F2F2F"/>
                <w:spacing w:val="-9"/>
                <w:sz w:val="24"/>
                <w:szCs w:val="24"/>
                <w:lang w:val="id"/>
              </w:rPr>
              <w:t xml:space="preserve"> </w:t>
            </w:r>
            <w:r w:rsidRPr="001B51F8">
              <w:rPr>
                <w:rFonts w:ascii="Times New Roman" w:eastAsia="Arial" w:hAnsi="Times New Roman" w:cs="Times New Roman"/>
                <w:color w:val="2F2F2F"/>
                <w:spacing w:val="-4"/>
                <w:sz w:val="24"/>
                <w:szCs w:val="24"/>
                <w:lang w:val="id"/>
              </w:rPr>
              <w:t>Equity</w:t>
            </w:r>
            <w:r w:rsidRPr="001B51F8">
              <w:rPr>
                <w:rFonts w:ascii="Times New Roman" w:eastAsia="Arial" w:hAnsi="Times New Roman" w:cs="Times New Roman"/>
                <w:color w:val="2F2F2F"/>
                <w:spacing w:val="-9"/>
                <w:sz w:val="24"/>
                <w:szCs w:val="24"/>
                <w:lang w:val="id"/>
              </w:rPr>
              <w:t xml:space="preserve"> </w:t>
            </w:r>
            <w:r w:rsidRPr="001B51F8">
              <w:rPr>
                <w:rFonts w:ascii="Times New Roman" w:eastAsia="Arial" w:hAnsi="Times New Roman" w:cs="Times New Roman"/>
                <w:color w:val="2F2F2F"/>
                <w:spacing w:val="-4"/>
                <w:sz w:val="24"/>
                <w:szCs w:val="24"/>
                <w:lang w:val="id"/>
              </w:rPr>
              <w:t>Ratio</w:t>
            </w:r>
            <w:r w:rsidRPr="001B51F8">
              <w:rPr>
                <w:rFonts w:ascii="Times New Roman" w:eastAsia="Arial" w:hAnsi="Times New Roman" w:cs="Times New Roman"/>
                <w:color w:val="2F2F2F"/>
                <w:spacing w:val="-3"/>
                <w:sz w:val="24"/>
                <w:szCs w:val="24"/>
                <w:lang w:val="id"/>
              </w:rPr>
              <w:t xml:space="preserve"> </w:t>
            </w:r>
            <w:r w:rsidRPr="001B51F8">
              <w:rPr>
                <w:rFonts w:ascii="Times New Roman" w:eastAsia="Arial" w:hAnsi="Times New Roman" w:cs="Times New Roman"/>
                <w:color w:val="2F2F2F"/>
                <w:spacing w:val="-4"/>
                <w:sz w:val="24"/>
                <w:szCs w:val="24"/>
                <w:lang w:val="id"/>
              </w:rPr>
              <w:t>(X3)</w:t>
            </w:r>
          </w:p>
        </w:tc>
        <w:tc>
          <w:tcPr>
            <w:tcW w:w="1018" w:type="dxa"/>
            <w:tcBorders>
              <w:top w:val="nil"/>
              <w:bottom w:val="nil"/>
            </w:tcBorders>
          </w:tcPr>
          <w:p w14:paraId="179345AC" w14:textId="77777777" w:rsidR="002F4DB2" w:rsidRPr="001B51F8" w:rsidRDefault="002F4DB2" w:rsidP="00857527">
            <w:pPr>
              <w:widowControl w:val="0"/>
              <w:autoSpaceDE w:val="0"/>
              <w:autoSpaceDN w:val="0"/>
              <w:spacing w:after="0" w:line="240" w:lineRule="auto"/>
              <w:ind w:right="14"/>
              <w:jc w:val="right"/>
              <w:rPr>
                <w:rFonts w:ascii="Times New Roman" w:eastAsia="Arial" w:hAnsi="Times New Roman" w:cs="Times New Roman"/>
                <w:sz w:val="24"/>
                <w:szCs w:val="24"/>
                <w:lang w:val="id"/>
              </w:rPr>
            </w:pPr>
            <w:r w:rsidRPr="001B51F8">
              <w:rPr>
                <w:rFonts w:ascii="Times New Roman" w:eastAsia="Arial" w:hAnsi="Times New Roman" w:cs="Times New Roman"/>
                <w:color w:val="2F2F2F"/>
                <w:spacing w:val="-5"/>
                <w:sz w:val="24"/>
                <w:szCs w:val="24"/>
                <w:lang w:val="id"/>
              </w:rPr>
              <w:t>30</w:t>
            </w:r>
          </w:p>
        </w:tc>
        <w:tc>
          <w:tcPr>
            <w:tcW w:w="1076" w:type="dxa"/>
            <w:tcBorders>
              <w:top w:val="nil"/>
              <w:bottom w:val="nil"/>
            </w:tcBorders>
          </w:tcPr>
          <w:p w14:paraId="07E48F03" w14:textId="77777777" w:rsidR="002F4DB2" w:rsidRPr="001B51F8" w:rsidRDefault="002F4DB2" w:rsidP="00857527">
            <w:pPr>
              <w:widowControl w:val="0"/>
              <w:autoSpaceDE w:val="0"/>
              <w:autoSpaceDN w:val="0"/>
              <w:spacing w:after="0" w:line="240" w:lineRule="auto"/>
              <w:ind w:right="14"/>
              <w:jc w:val="right"/>
              <w:rPr>
                <w:rFonts w:ascii="Times New Roman" w:eastAsia="Arial" w:hAnsi="Times New Roman" w:cs="Times New Roman"/>
                <w:sz w:val="24"/>
                <w:szCs w:val="24"/>
                <w:lang w:val="id"/>
              </w:rPr>
            </w:pPr>
            <w:r w:rsidRPr="001B51F8">
              <w:rPr>
                <w:rFonts w:ascii="Times New Roman" w:eastAsia="Arial" w:hAnsi="Times New Roman" w:cs="Times New Roman"/>
                <w:color w:val="2F2F2F"/>
                <w:spacing w:val="-5"/>
                <w:sz w:val="24"/>
                <w:szCs w:val="24"/>
                <w:lang w:val="id"/>
              </w:rPr>
              <w:t>.31</w:t>
            </w:r>
          </w:p>
        </w:tc>
        <w:tc>
          <w:tcPr>
            <w:tcW w:w="1095" w:type="dxa"/>
            <w:tcBorders>
              <w:top w:val="nil"/>
              <w:bottom w:val="nil"/>
            </w:tcBorders>
          </w:tcPr>
          <w:p w14:paraId="664F0A0E" w14:textId="77777777" w:rsidR="002F4DB2" w:rsidRPr="001B51F8" w:rsidRDefault="002F4DB2" w:rsidP="00857527">
            <w:pPr>
              <w:widowControl w:val="0"/>
              <w:autoSpaceDE w:val="0"/>
              <w:autoSpaceDN w:val="0"/>
              <w:spacing w:after="0" w:line="240" w:lineRule="auto"/>
              <w:ind w:right="14"/>
              <w:jc w:val="right"/>
              <w:rPr>
                <w:rFonts w:ascii="Times New Roman" w:eastAsia="Arial" w:hAnsi="Times New Roman" w:cs="Times New Roman"/>
                <w:sz w:val="24"/>
                <w:szCs w:val="24"/>
                <w:lang w:val="id"/>
              </w:rPr>
            </w:pPr>
            <w:r w:rsidRPr="001B51F8">
              <w:rPr>
                <w:rFonts w:ascii="Times New Roman" w:eastAsia="Arial" w:hAnsi="Times New Roman" w:cs="Times New Roman"/>
                <w:color w:val="2F2F2F"/>
                <w:spacing w:val="-4"/>
                <w:sz w:val="24"/>
                <w:szCs w:val="24"/>
                <w:lang w:val="id"/>
              </w:rPr>
              <w:t>2.21</w:t>
            </w:r>
          </w:p>
        </w:tc>
        <w:tc>
          <w:tcPr>
            <w:tcW w:w="1033" w:type="dxa"/>
            <w:tcBorders>
              <w:top w:val="nil"/>
              <w:bottom w:val="nil"/>
            </w:tcBorders>
          </w:tcPr>
          <w:p w14:paraId="01419C1F" w14:textId="77777777" w:rsidR="002F4DB2" w:rsidRPr="001B51F8" w:rsidRDefault="002F4DB2" w:rsidP="00857527">
            <w:pPr>
              <w:widowControl w:val="0"/>
              <w:autoSpaceDE w:val="0"/>
              <w:autoSpaceDN w:val="0"/>
              <w:spacing w:after="0" w:line="240" w:lineRule="auto"/>
              <w:ind w:right="23"/>
              <w:jc w:val="right"/>
              <w:rPr>
                <w:rFonts w:ascii="Times New Roman" w:eastAsia="Arial" w:hAnsi="Times New Roman" w:cs="Times New Roman"/>
                <w:sz w:val="24"/>
                <w:szCs w:val="24"/>
                <w:lang w:val="id"/>
              </w:rPr>
            </w:pPr>
            <w:r w:rsidRPr="001B51F8">
              <w:rPr>
                <w:rFonts w:ascii="Times New Roman" w:eastAsia="Arial" w:hAnsi="Times New Roman" w:cs="Times New Roman"/>
                <w:color w:val="2F2F2F"/>
                <w:spacing w:val="-2"/>
                <w:sz w:val="24"/>
                <w:szCs w:val="24"/>
                <w:lang w:val="id"/>
              </w:rPr>
              <w:t>1.2270</w:t>
            </w:r>
          </w:p>
        </w:tc>
        <w:tc>
          <w:tcPr>
            <w:tcW w:w="1475" w:type="dxa"/>
            <w:tcBorders>
              <w:top w:val="nil"/>
              <w:bottom w:val="nil"/>
            </w:tcBorders>
          </w:tcPr>
          <w:p w14:paraId="4D0F0D5B" w14:textId="77777777" w:rsidR="002F4DB2" w:rsidRPr="001B51F8" w:rsidRDefault="002F4DB2" w:rsidP="00857527">
            <w:pPr>
              <w:widowControl w:val="0"/>
              <w:autoSpaceDE w:val="0"/>
              <w:autoSpaceDN w:val="0"/>
              <w:spacing w:after="0" w:line="240" w:lineRule="auto"/>
              <w:ind w:right="64"/>
              <w:jc w:val="right"/>
              <w:rPr>
                <w:rFonts w:ascii="Times New Roman" w:eastAsia="Arial" w:hAnsi="Times New Roman" w:cs="Times New Roman"/>
                <w:sz w:val="24"/>
                <w:szCs w:val="24"/>
                <w:lang w:val="id"/>
              </w:rPr>
            </w:pPr>
            <w:r w:rsidRPr="001B51F8">
              <w:rPr>
                <w:rFonts w:ascii="Times New Roman" w:eastAsia="Arial" w:hAnsi="Times New Roman" w:cs="Times New Roman"/>
                <w:color w:val="2F2F2F"/>
                <w:spacing w:val="-2"/>
                <w:sz w:val="24"/>
                <w:szCs w:val="24"/>
                <w:lang w:val="id"/>
              </w:rPr>
              <w:t>.53429</w:t>
            </w:r>
          </w:p>
        </w:tc>
      </w:tr>
      <w:tr w:rsidR="002F4DB2" w:rsidRPr="001B51F8" w14:paraId="1A56298B" w14:textId="77777777" w:rsidTr="00A0236D">
        <w:trPr>
          <w:trHeight w:val="321"/>
        </w:trPr>
        <w:tc>
          <w:tcPr>
            <w:tcW w:w="2338" w:type="dxa"/>
            <w:tcBorders>
              <w:top w:val="nil"/>
              <w:bottom w:val="nil"/>
            </w:tcBorders>
          </w:tcPr>
          <w:p w14:paraId="30C36B29" w14:textId="77777777" w:rsidR="002F4DB2" w:rsidRPr="001B51F8" w:rsidRDefault="002F4DB2" w:rsidP="00857527">
            <w:pPr>
              <w:widowControl w:val="0"/>
              <w:autoSpaceDE w:val="0"/>
              <w:autoSpaceDN w:val="0"/>
              <w:spacing w:after="0" w:line="240" w:lineRule="auto"/>
              <w:ind w:left="111"/>
              <w:rPr>
                <w:rFonts w:ascii="Times New Roman" w:eastAsia="Arial" w:hAnsi="Times New Roman" w:cs="Times New Roman"/>
                <w:sz w:val="24"/>
                <w:szCs w:val="24"/>
                <w:lang w:val="id"/>
              </w:rPr>
            </w:pPr>
            <w:r w:rsidRPr="001B51F8">
              <w:rPr>
                <w:rFonts w:ascii="Times New Roman" w:eastAsia="Arial" w:hAnsi="Times New Roman" w:cs="Times New Roman"/>
                <w:color w:val="2F2F2F"/>
                <w:spacing w:val="-6"/>
                <w:sz w:val="24"/>
                <w:szCs w:val="24"/>
                <w:lang w:val="id"/>
              </w:rPr>
              <w:t>Return</w:t>
            </w:r>
            <w:r w:rsidRPr="001B51F8">
              <w:rPr>
                <w:rFonts w:ascii="Times New Roman" w:eastAsia="Arial" w:hAnsi="Times New Roman" w:cs="Times New Roman"/>
                <w:color w:val="2F2F2F"/>
                <w:sz w:val="24"/>
                <w:szCs w:val="24"/>
                <w:lang w:val="id"/>
              </w:rPr>
              <w:t xml:space="preserve"> </w:t>
            </w:r>
            <w:r w:rsidRPr="001B51F8">
              <w:rPr>
                <w:rFonts w:ascii="Times New Roman" w:eastAsia="Arial" w:hAnsi="Times New Roman" w:cs="Times New Roman"/>
                <w:color w:val="2F2F2F"/>
                <w:spacing w:val="-6"/>
                <w:sz w:val="24"/>
                <w:szCs w:val="24"/>
                <w:lang w:val="id"/>
              </w:rPr>
              <w:t>Saham</w:t>
            </w:r>
            <w:r w:rsidRPr="001B51F8">
              <w:rPr>
                <w:rFonts w:ascii="Times New Roman" w:eastAsia="Arial" w:hAnsi="Times New Roman" w:cs="Times New Roman"/>
                <w:color w:val="2F2F2F"/>
                <w:spacing w:val="-5"/>
                <w:sz w:val="24"/>
                <w:szCs w:val="24"/>
                <w:lang w:val="id"/>
              </w:rPr>
              <w:t xml:space="preserve"> </w:t>
            </w:r>
            <w:r w:rsidRPr="001B51F8">
              <w:rPr>
                <w:rFonts w:ascii="Times New Roman" w:eastAsia="Arial" w:hAnsi="Times New Roman" w:cs="Times New Roman"/>
                <w:color w:val="2F2F2F"/>
                <w:spacing w:val="-6"/>
                <w:sz w:val="24"/>
                <w:szCs w:val="24"/>
                <w:lang w:val="id"/>
              </w:rPr>
              <w:t>(Y}</w:t>
            </w:r>
          </w:p>
        </w:tc>
        <w:tc>
          <w:tcPr>
            <w:tcW w:w="1018" w:type="dxa"/>
            <w:tcBorders>
              <w:top w:val="nil"/>
              <w:bottom w:val="nil"/>
            </w:tcBorders>
          </w:tcPr>
          <w:p w14:paraId="53F2CED2" w14:textId="77777777" w:rsidR="002F4DB2" w:rsidRPr="001B51F8" w:rsidRDefault="002F4DB2" w:rsidP="00857527">
            <w:pPr>
              <w:widowControl w:val="0"/>
              <w:autoSpaceDE w:val="0"/>
              <w:autoSpaceDN w:val="0"/>
              <w:spacing w:after="0" w:line="240" w:lineRule="auto"/>
              <w:ind w:right="5"/>
              <w:jc w:val="right"/>
              <w:rPr>
                <w:rFonts w:ascii="Times New Roman" w:eastAsia="Arial" w:hAnsi="Times New Roman" w:cs="Times New Roman"/>
                <w:sz w:val="24"/>
                <w:szCs w:val="24"/>
                <w:lang w:val="id"/>
              </w:rPr>
            </w:pPr>
            <w:r w:rsidRPr="001B51F8">
              <w:rPr>
                <w:rFonts w:ascii="Times New Roman" w:eastAsia="Arial" w:hAnsi="Times New Roman" w:cs="Times New Roman"/>
                <w:color w:val="2F2F2F"/>
                <w:spacing w:val="-5"/>
                <w:sz w:val="24"/>
                <w:szCs w:val="24"/>
                <w:lang w:val="id"/>
              </w:rPr>
              <w:t>30</w:t>
            </w:r>
          </w:p>
        </w:tc>
        <w:tc>
          <w:tcPr>
            <w:tcW w:w="1076" w:type="dxa"/>
            <w:tcBorders>
              <w:top w:val="nil"/>
              <w:bottom w:val="nil"/>
            </w:tcBorders>
          </w:tcPr>
          <w:p w14:paraId="24F540B5" w14:textId="77777777" w:rsidR="002F4DB2" w:rsidRPr="001B51F8" w:rsidRDefault="002F4DB2" w:rsidP="00857527">
            <w:pPr>
              <w:widowControl w:val="0"/>
              <w:autoSpaceDE w:val="0"/>
              <w:autoSpaceDN w:val="0"/>
              <w:spacing w:after="0" w:line="240" w:lineRule="auto"/>
              <w:ind w:right="18"/>
              <w:jc w:val="right"/>
              <w:rPr>
                <w:rFonts w:ascii="Times New Roman" w:eastAsia="Arial" w:hAnsi="Times New Roman" w:cs="Times New Roman"/>
                <w:sz w:val="24"/>
                <w:szCs w:val="24"/>
                <w:lang w:val="id"/>
              </w:rPr>
            </w:pPr>
            <w:r w:rsidRPr="001B51F8">
              <w:rPr>
                <w:rFonts w:ascii="Times New Roman" w:eastAsia="Arial" w:hAnsi="Times New Roman" w:cs="Times New Roman"/>
                <w:color w:val="2F2F2F"/>
                <w:w w:val="90"/>
                <w:sz w:val="24"/>
                <w:szCs w:val="24"/>
                <w:lang w:val="id"/>
              </w:rPr>
              <w:t>-</w:t>
            </w:r>
            <w:r w:rsidRPr="001B51F8">
              <w:rPr>
                <w:rFonts w:ascii="Times New Roman" w:eastAsia="Arial" w:hAnsi="Times New Roman" w:cs="Times New Roman"/>
                <w:color w:val="2F2F2F"/>
                <w:spacing w:val="-2"/>
                <w:sz w:val="24"/>
                <w:szCs w:val="24"/>
                <w:lang w:val="id"/>
              </w:rPr>
              <w:t>32.40</w:t>
            </w:r>
          </w:p>
        </w:tc>
        <w:tc>
          <w:tcPr>
            <w:tcW w:w="1095" w:type="dxa"/>
            <w:tcBorders>
              <w:top w:val="nil"/>
              <w:bottom w:val="nil"/>
            </w:tcBorders>
          </w:tcPr>
          <w:p w14:paraId="6FC0213D" w14:textId="77777777" w:rsidR="002F4DB2" w:rsidRPr="001B51F8" w:rsidRDefault="002F4DB2" w:rsidP="00857527">
            <w:pPr>
              <w:widowControl w:val="0"/>
              <w:autoSpaceDE w:val="0"/>
              <w:autoSpaceDN w:val="0"/>
              <w:spacing w:after="0" w:line="240" w:lineRule="auto"/>
              <w:ind w:right="8"/>
              <w:jc w:val="right"/>
              <w:rPr>
                <w:rFonts w:ascii="Times New Roman" w:eastAsia="Arial" w:hAnsi="Times New Roman" w:cs="Times New Roman"/>
                <w:sz w:val="24"/>
                <w:szCs w:val="24"/>
                <w:lang w:val="id"/>
              </w:rPr>
            </w:pPr>
            <w:r w:rsidRPr="001B51F8">
              <w:rPr>
                <w:rFonts w:ascii="Times New Roman" w:eastAsia="Arial" w:hAnsi="Times New Roman" w:cs="Times New Roman"/>
                <w:color w:val="2F2F2F"/>
                <w:spacing w:val="-2"/>
                <w:sz w:val="24"/>
                <w:szCs w:val="24"/>
                <w:lang w:val="id"/>
              </w:rPr>
              <w:t>52.33</w:t>
            </w:r>
          </w:p>
        </w:tc>
        <w:tc>
          <w:tcPr>
            <w:tcW w:w="1033" w:type="dxa"/>
            <w:tcBorders>
              <w:top w:val="nil"/>
              <w:bottom w:val="nil"/>
            </w:tcBorders>
          </w:tcPr>
          <w:p w14:paraId="38C817EC" w14:textId="77777777" w:rsidR="002F4DB2" w:rsidRPr="001B51F8" w:rsidRDefault="002F4DB2" w:rsidP="00857527">
            <w:pPr>
              <w:widowControl w:val="0"/>
              <w:autoSpaceDE w:val="0"/>
              <w:autoSpaceDN w:val="0"/>
              <w:spacing w:after="0" w:line="240" w:lineRule="auto"/>
              <w:ind w:right="13"/>
              <w:jc w:val="right"/>
              <w:rPr>
                <w:rFonts w:ascii="Times New Roman" w:eastAsia="Arial" w:hAnsi="Times New Roman" w:cs="Times New Roman"/>
                <w:sz w:val="24"/>
                <w:szCs w:val="24"/>
                <w:lang w:val="id"/>
              </w:rPr>
            </w:pPr>
            <w:r w:rsidRPr="001B51F8">
              <w:rPr>
                <w:rFonts w:ascii="Times New Roman" w:eastAsia="Arial" w:hAnsi="Times New Roman" w:cs="Times New Roman"/>
                <w:color w:val="2F2F2F"/>
                <w:spacing w:val="-2"/>
                <w:sz w:val="24"/>
                <w:szCs w:val="24"/>
                <w:lang w:val="id"/>
              </w:rPr>
              <w:t>1.1827</w:t>
            </w:r>
          </w:p>
        </w:tc>
        <w:tc>
          <w:tcPr>
            <w:tcW w:w="1475" w:type="dxa"/>
            <w:tcBorders>
              <w:top w:val="nil"/>
              <w:bottom w:val="nil"/>
            </w:tcBorders>
          </w:tcPr>
          <w:p w14:paraId="6F4A8ED3" w14:textId="77777777" w:rsidR="002F4DB2" w:rsidRPr="001B51F8" w:rsidRDefault="002F4DB2" w:rsidP="00857527">
            <w:pPr>
              <w:widowControl w:val="0"/>
              <w:autoSpaceDE w:val="0"/>
              <w:autoSpaceDN w:val="0"/>
              <w:spacing w:after="0" w:line="240" w:lineRule="auto"/>
              <w:ind w:right="62"/>
              <w:jc w:val="right"/>
              <w:rPr>
                <w:rFonts w:ascii="Times New Roman" w:eastAsia="Arial" w:hAnsi="Times New Roman" w:cs="Times New Roman"/>
                <w:sz w:val="24"/>
                <w:szCs w:val="24"/>
                <w:lang w:val="id"/>
              </w:rPr>
            </w:pPr>
            <w:r w:rsidRPr="001B51F8">
              <w:rPr>
                <w:rFonts w:ascii="Times New Roman" w:eastAsia="Arial" w:hAnsi="Times New Roman" w:cs="Times New Roman"/>
                <w:color w:val="2F2F2F"/>
                <w:spacing w:val="-2"/>
                <w:sz w:val="24"/>
                <w:szCs w:val="24"/>
                <w:lang w:val="id"/>
              </w:rPr>
              <w:t>22.79637</w:t>
            </w:r>
          </w:p>
        </w:tc>
      </w:tr>
      <w:tr w:rsidR="002F4DB2" w:rsidRPr="001B51F8" w14:paraId="64D7A797" w14:textId="77777777" w:rsidTr="00A0236D">
        <w:trPr>
          <w:trHeight w:val="302"/>
        </w:trPr>
        <w:tc>
          <w:tcPr>
            <w:tcW w:w="2338" w:type="dxa"/>
            <w:tcBorders>
              <w:top w:val="nil"/>
            </w:tcBorders>
          </w:tcPr>
          <w:p w14:paraId="76847AC1" w14:textId="77777777" w:rsidR="002F4DB2" w:rsidRPr="001B51F8" w:rsidRDefault="002F4DB2" w:rsidP="00857527">
            <w:pPr>
              <w:widowControl w:val="0"/>
              <w:autoSpaceDE w:val="0"/>
              <w:autoSpaceDN w:val="0"/>
              <w:spacing w:after="0" w:line="240" w:lineRule="auto"/>
              <w:ind w:left="115"/>
              <w:rPr>
                <w:rFonts w:ascii="Times New Roman" w:eastAsia="Arial" w:hAnsi="Times New Roman" w:cs="Times New Roman"/>
                <w:sz w:val="24"/>
                <w:szCs w:val="24"/>
                <w:lang w:val="id"/>
              </w:rPr>
            </w:pPr>
            <w:r w:rsidRPr="001B51F8">
              <w:rPr>
                <w:rFonts w:ascii="Times New Roman" w:eastAsia="Arial" w:hAnsi="Times New Roman" w:cs="Times New Roman"/>
                <w:color w:val="2F2F2F"/>
                <w:spacing w:val="-4"/>
                <w:sz w:val="24"/>
                <w:szCs w:val="24"/>
                <w:lang w:val="id"/>
              </w:rPr>
              <w:t>Valid</w:t>
            </w:r>
            <w:r w:rsidRPr="001B51F8">
              <w:rPr>
                <w:rFonts w:ascii="Times New Roman" w:eastAsia="Arial" w:hAnsi="Times New Roman" w:cs="Times New Roman"/>
                <w:color w:val="2F2F2F"/>
                <w:spacing w:val="-8"/>
                <w:sz w:val="24"/>
                <w:szCs w:val="24"/>
                <w:lang w:val="id"/>
              </w:rPr>
              <w:t xml:space="preserve"> </w:t>
            </w:r>
            <w:r w:rsidRPr="001B51F8">
              <w:rPr>
                <w:rFonts w:ascii="Times New Roman" w:eastAsia="Arial" w:hAnsi="Times New Roman" w:cs="Times New Roman"/>
                <w:color w:val="2F2F2F"/>
                <w:spacing w:val="-4"/>
                <w:sz w:val="24"/>
                <w:szCs w:val="24"/>
                <w:lang w:val="id"/>
              </w:rPr>
              <w:t>N</w:t>
            </w:r>
            <w:r w:rsidRPr="001B51F8">
              <w:rPr>
                <w:rFonts w:ascii="Times New Roman" w:eastAsia="Arial" w:hAnsi="Times New Roman" w:cs="Times New Roman"/>
                <w:color w:val="2F2F2F"/>
                <w:spacing w:val="-12"/>
                <w:sz w:val="24"/>
                <w:szCs w:val="24"/>
                <w:u w:val="single" w:color="000000"/>
                <w:lang w:val="id"/>
              </w:rPr>
              <w:t xml:space="preserve"> </w:t>
            </w:r>
            <w:r w:rsidRPr="001B51F8">
              <w:rPr>
                <w:rFonts w:ascii="Times New Roman" w:eastAsia="Arial" w:hAnsi="Times New Roman" w:cs="Times New Roman"/>
                <w:color w:val="2F2F2F"/>
                <w:spacing w:val="-4"/>
                <w:sz w:val="24"/>
                <w:szCs w:val="24"/>
                <w:u w:val="single" w:color="000000"/>
                <w:lang w:val="id"/>
              </w:rPr>
              <w:t>(listwis</w:t>
            </w:r>
            <w:r w:rsidRPr="001B51F8">
              <w:rPr>
                <w:rFonts w:ascii="Times New Roman" w:eastAsia="Arial" w:hAnsi="Times New Roman" w:cs="Times New Roman"/>
                <w:color w:val="2F2F2F"/>
                <w:spacing w:val="-4"/>
                <w:sz w:val="24"/>
                <w:szCs w:val="24"/>
                <w:lang w:val="id"/>
              </w:rPr>
              <w:t>e)</w:t>
            </w:r>
          </w:p>
        </w:tc>
        <w:tc>
          <w:tcPr>
            <w:tcW w:w="1018" w:type="dxa"/>
            <w:tcBorders>
              <w:top w:val="nil"/>
            </w:tcBorders>
          </w:tcPr>
          <w:p w14:paraId="53664655" w14:textId="77777777" w:rsidR="002F4DB2" w:rsidRPr="001B51F8" w:rsidRDefault="002F4DB2" w:rsidP="00857527">
            <w:pPr>
              <w:widowControl w:val="0"/>
              <w:autoSpaceDE w:val="0"/>
              <w:autoSpaceDN w:val="0"/>
              <w:spacing w:after="0" w:line="240" w:lineRule="auto"/>
              <w:ind w:right="9"/>
              <w:jc w:val="right"/>
              <w:rPr>
                <w:rFonts w:ascii="Times New Roman" w:eastAsia="Arial" w:hAnsi="Times New Roman" w:cs="Times New Roman"/>
                <w:sz w:val="24"/>
                <w:szCs w:val="24"/>
                <w:lang w:val="id"/>
              </w:rPr>
            </w:pPr>
            <w:r w:rsidRPr="001B51F8">
              <w:rPr>
                <w:rFonts w:ascii="Times New Roman" w:eastAsia="Arial" w:hAnsi="Times New Roman" w:cs="Times New Roman"/>
                <w:color w:val="2F2F2F"/>
                <w:spacing w:val="-5"/>
                <w:sz w:val="24"/>
                <w:szCs w:val="24"/>
                <w:lang w:val="id"/>
              </w:rPr>
              <w:t>30</w:t>
            </w:r>
          </w:p>
        </w:tc>
        <w:tc>
          <w:tcPr>
            <w:tcW w:w="1076" w:type="dxa"/>
            <w:tcBorders>
              <w:top w:val="nil"/>
            </w:tcBorders>
          </w:tcPr>
          <w:p w14:paraId="15A50D6A" w14:textId="77777777" w:rsidR="002F4DB2" w:rsidRPr="001B51F8" w:rsidRDefault="002F4DB2" w:rsidP="00857527">
            <w:pPr>
              <w:widowControl w:val="0"/>
              <w:autoSpaceDE w:val="0"/>
              <w:autoSpaceDN w:val="0"/>
              <w:spacing w:after="0" w:line="240" w:lineRule="auto"/>
              <w:rPr>
                <w:rFonts w:ascii="Times New Roman" w:eastAsia="Arial" w:hAnsi="Times New Roman" w:cs="Times New Roman"/>
                <w:sz w:val="24"/>
                <w:szCs w:val="24"/>
                <w:lang w:val="id"/>
              </w:rPr>
            </w:pPr>
          </w:p>
        </w:tc>
        <w:tc>
          <w:tcPr>
            <w:tcW w:w="1095" w:type="dxa"/>
            <w:tcBorders>
              <w:top w:val="nil"/>
            </w:tcBorders>
          </w:tcPr>
          <w:p w14:paraId="78004983" w14:textId="77777777" w:rsidR="002F4DB2" w:rsidRPr="001B51F8" w:rsidRDefault="002F4DB2" w:rsidP="00857527">
            <w:pPr>
              <w:widowControl w:val="0"/>
              <w:autoSpaceDE w:val="0"/>
              <w:autoSpaceDN w:val="0"/>
              <w:spacing w:after="0" w:line="240" w:lineRule="auto"/>
              <w:rPr>
                <w:rFonts w:ascii="Times New Roman" w:eastAsia="Arial" w:hAnsi="Times New Roman" w:cs="Times New Roman"/>
                <w:sz w:val="24"/>
                <w:szCs w:val="24"/>
                <w:lang w:val="id"/>
              </w:rPr>
            </w:pPr>
          </w:p>
        </w:tc>
        <w:tc>
          <w:tcPr>
            <w:tcW w:w="1033" w:type="dxa"/>
            <w:tcBorders>
              <w:top w:val="nil"/>
            </w:tcBorders>
          </w:tcPr>
          <w:p w14:paraId="3E1114A9" w14:textId="77777777" w:rsidR="002F4DB2" w:rsidRPr="001B51F8" w:rsidRDefault="002F4DB2" w:rsidP="00857527">
            <w:pPr>
              <w:widowControl w:val="0"/>
              <w:autoSpaceDE w:val="0"/>
              <w:autoSpaceDN w:val="0"/>
              <w:spacing w:after="0" w:line="240" w:lineRule="auto"/>
              <w:rPr>
                <w:rFonts w:ascii="Times New Roman" w:eastAsia="Arial" w:hAnsi="Times New Roman" w:cs="Times New Roman"/>
                <w:sz w:val="24"/>
                <w:szCs w:val="24"/>
                <w:lang w:val="id"/>
              </w:rPr>
            </w:pPr>
          </w:p>
        </w:tc>
        <w:tc>
          <w:tcPr>
            <w:tcW w:w="1475" w:type="dxa"/>
            <w:tcBorders>
              <w:top w:val="nil"/>
            </w:tcBorders>
          </w:tcPr>
          <w:p w14:paraId="30526ACA" w14:textId="77777777" w:rsidR="002F4DB2" w:rsidRPr="001B51F8" w:rsidRDefault="002F4DB2" w:rsidP="00857527">
            <w:pPr>
              <w:widowControl w:val="0"/>
              <w:autoSpaceDE w:val="0"/>
              <w:autoSpaceDN w:val="0"/>
              <w:spacing w:after="0" w:line="240" w:lineRule="auto"/>
              <w:rPr>
                <w:rFonts w:ascii="Times New Roman" w:eastAsia="Arial" w:hAnsi="Times New Roman" w:cs="Times New Roman"/>
                <w:sz w:val="24"/>
                <w:szCs w:val="24"/>
                <w:lang w:val="id"/>
              </w:rPr>
            </w:pPr>
          </w:p>
        </w:tc>
      </w:tr>
    </w:tbl>
    <w:p w14:paraId="40452E63" w14:textId="77777777" w:rsidR="002F4DB2" w:rsidRPr="001B51F8" w:rsidRDefault="002F4DB2" w:rsidP="00857527">
      <w:pPr>
        <w:spacing w:after="0" w:line="240" w:lineRule="auto"/>
        <w:ind w:left="1205" w:hanging="305"/>
        <w:rPr>
          <w:rFonts w:ascii="Times New Roman" w:eastAsia="Times New Roman" w:hAnsi="Times New Roman" w:cs="Times New Roman"/>
          <w:b/>
          <w:i/>
          <w:color w:val="2F2F2F"/>
          <w:spacing w:val="-4"/>
          <w:w w:val="85"/>
          <w:sz w:val="24"/>
          <w:szCs w:val="24"/>
          <w:lang w:val="id"/>
        </w:rPr>
      </w:pPr>
      <w:r w:rsidRPr="001B51F8">
        <w:rPr>
          <w:rFonts w:ascii="Times New Roman" w:hAnsi="Times New Roman" w:cs="Times New Roman"/>
          <w:sz w:val="24"/>
          <w:szCs w:val="24"/>
        </w:rPr>
        <w:lastRenderedPageBreak/>
        <w:tab/>
      </w:r>
      <w:r w:rsidRPr="001B51F8">
        <w:rPr>
          <w:rFonts w:ascii="Times New Roman" w:eastAsia="Times New Roman" w:hAnsi="Times New Roman" w:cs="Times New Roman"/>
          <w:b/>
          <w:i/>
          <w:color w:val="2F2F2F"/>
          <w:w w:val="85"/>
          <w:sz w:val="24"/>
          <w:szCs w:val="24"/>
          <w:lang w:val="id"/>
        </w:rPr>
        <w:t>Sumber</w:t>
      </w:r>
      <w:r w:rsidRPr="001B51F8">
        <w:rPr>
          <w:rFonts w:ascii="Times New Roman" w:eastAsia="Times New Roman" w:hAnsi="Times New Roman" w:cs="Times New Roman"/>
          <w:b/>
          <w:i/>
          <w:color w:val="2F2F2F"/>
          <w:spacing w:val="14"/>
          <w:sz w:val="24"/>
          <w:szCs w:val="24"/>
          <w:lang w:val="id"/>
        </w:rPr>
        <w:t xml:space="preserve"> </w:t>
      </w:r>
      <w:r w:rsidRPr="001B51F8">
        <w:rPr>
          <w:rFonts w:ascii="Times New Roman" w:eastAsia="Times New Roman" w:hAnsi="Times New Roman" w:cs="Times New Roman"/>
          <w:i/>
          <w:color w:val="2F2F2F"/>
          <w:w w:val="85"/>
          <w:sz w:val="24"/>
          <w:szCs w:val="24"/>
          <w:lang w:val="id"/>
        </w:rPr>
        <w:t>.•</w:t>
      </w:r>
      <w:r w:rsidRPr="001B51F8">
        <w:rPr>
          <w:rFonts w:ascii="Times New Roman" w:eastAsia="Times New Roman" w:hAnsi="Times New Roman" w:cs="Times New Roman"/>
          <w:i/>
          <w:color w:val="2F2F2F"/>
          <w:spacing w:val="2"/>
          <w:sz w:val="24"/>
          <w:szCs w:val="24"/>
          <w:lang w:val="id"/>
        </w:rPr>
        <w:t xml:space="preserve"> </w:t>
      </w:r>
      <w:r w:rsidRPr="001B51F8">
        <w:rPr>
          <w:rFonts w:ascii="Times New Roman" w:eastAsia="Times New Roman" w:hAnsi="Times New Roman" w:cs="Times New Roman"/>
          <w:b/>
          <w:i/>
          <w:color w:val="2F2F2F"/>
          <w:w w:val="85"/>
          <w:sz w:val="24"/>
          <w:szCs w:val="24"/>
          <w:lang w:val="id"/>
        </w:rPr>
        <w:t>Data</w:t>
      </w:r>
      <w:r w:rsidRPr="001B51F8">
        <w:rPr>
          <w:rFonts w:ascii="Times New Roman" w:eastAsia="Times New Roman" w:hAnsi="Times New Roman" w:cs="Times New Roman"/>
          <w:b/>
          <w:i/>
          <w:color w:val="2F2F2F"/>
          <w:spacing w:val="13"/>
          <w:sz w:val="24"/>
          <w:szCs w:val="24"/>
          <w:lang w:val="id"/>
        </w:rPr>
        <w:t xml:space="preserve"> </w:t>
      </w:r>
      <w:r w:rsidRPr="001B51F8">
        <w:rPr>
          <w:rFonts w:ascii="Times New Roman" w:eastAsia="Times New Roman" w:hAnsi="Times New Roman" w:cs="Times New Roman"/>
          <w:b/>
          <w:i/>
          <w:color w:val="2F2F2F"/>
          <w:w w:val="85"/>
          <w:sz w:val="24"/>
          <w:szCs w:val="24"/>
          <w:lang w:val="id"/>
        </w:rPr>
        <w:t>sekunder</w:t>
      </w:r>
      <w:r w:rsidRPr="001B51F8">
        <w:rPr>
          <w:rFonts w:ascii="Times New Roman" w:eastAsia="Times New Roman" w:hAnsi="Times New Roman" w:cs="Times New Roman"/>
          <w:b/>
          <w:i/>
          <w:color w:val="2F2F2F"/>
          <w:spacing w:val="21"/>
          <w:sz w:val="24"/>
          <w:szCs w:val="24"/>
          <w:lang w:val="id"/>
        </w:rPr>
        <w:t xml:space="preserve"> </w:t>
      </w:r>
      <w:r w:rsidRPr="001B51F8">
        <w:rPr>
          <w:rFonts w:ascii="Times New Roman" w:eastAsia="Times New Roman" w:hAnsi="Times New Roman" w:cs="Times New Roman"/>
          <w:b/>
          <w:i/>
          <w:color w:val="2F2F2F"/>
          <w:w w:val="85"/>
          <w:sz w:val="24"/>
          <w:szCs w:val="24"/>
          <w:lang w:val="id"/>
        </w:rPr>
        <w:t>yang</w:t>
      </w:r>
      <w:r w:rsidRPr="001B51F8">
        <w:rPr>
          <w:rFonts w:ascii="Times New Roman" w:eastAsia="Times New Roman" w:hAnsi="Times New Roman" w:cs="Times New Roman"/>
          <w:b/>
          <w:i/>
          <w:color w:val="2F2F2F"/>
          <w:spacing w:val="-3"/>
          <w:sz w:val="24"/>
          <w:szCs w:val="24"/>
          <w:lang w:val="id"/>
        </w:rPr>
        <w:t xml:space="preserve"> </w:t>
      </w:r>
      <w:r w:rsidRPr="001B51F8">
        <w:rPr>
          <w:rFonts w:ascii="Times New Roman" w:eastAsia="Times New Roman" w:hAnsi="Times New Roman" w:cs="Times New Roman"/>
          <w:b/>
          <w:i/>
          <w:color w:val="2F2F2F"/>
          <w:w w:val="85"/>
          <w:sz w:val="24"/>
          <w:szCs w:val="24"/>
          <w:lang w:val="id"/>
        </w:rPr>
        <w:t>diolah</w:t>
      </w:r>
      <w:r w:rsidRPr="001B51F8">
        <w:rPr>
          <w:rFonts w:ascii="Times New Roman" w:eastAsia="Times New Roman" w:hAnsi="Times New Roman" w:cs="Times New Roman"/>
          <w:b/>
          <w:i/>
          <w:color w:val="2F2F2F"/>
          <w:spacing w:val="12"/>
          <w:sz w:val="24"/>
          <w:szCs w:val="24"/>
          <w:lang w:val="id"/>
        </w:rPr>
        <w:t xml:space="preserve"> </w:t>
      </w:r>
      <w:r w:rsidRPr="001B51F8">
        <w:rPr>
          <w:rFonts w:ascii="Times New Roman" w:eastAsia="Times New Roman" w:hAnsi="Times New Roman" w:cs="Times New Roman"/>
          <w:b/>
          <w:i/>
          <w:color w:val="2F2F2F"/>
          <w:w w:val="85"/>
          <w:sz w:val="24"/>
          <w:szCs w:val="24"/>
          <w:lang w:val="id"/>
        </w:rPr>
        <w:t>dengan</w:t>
      </w:r>
      <w:r w:rsidRPr="001B51F8">
        <w:rPr>
          <w:rFonts w:ascii="Times New Roman" w:eastAsia="Times New Roman" w:hAnsi="Times New Roman" w:cs="Times New Roman"/>
          <w:b/>
          <w:i/>
          <w:color w:val="2F2F2F"/>
          <w:spacing w:val="3"/>
          <w:sz w:val="24"/>
          <w:szCs w:val="24"/>
          <w:lang w:val="id"/>
        </w:rPr>
        <w:t xml:space="preserve"> </w:t>
      </w:r>
      <w:r w:rsidRPr="001B51F8">
        <w:rPr>
          <w:rFonts w:ascii="Times New Roman" w:eastAsia="Times New Roman" w:hAnsi="Times New Roman" w:cs="Times New Roman"/>
          <w:b/>
          <w:i/>
          <w:color w:val="2F2F2F"/>
          <w:w w:val="85"/>
          <w:sz w:val="24"/>
          <w:szCs w:val="24"/>
          <w:lang w:val="id"/>
        </w:rPr>
        <w:t>SPSS</w:t>
      </w:r>
      <w:r w:rsidRPr="001B51F8">
        <w:rPr>
          <w:rFonts w:ascii="Times New Roman" w:eastAsia="Times New Roman" w:hAnsi="Times New Roman" w:cs="Times New Roman"/>
          <w:b/>
          <w:i/>
          <w:color w:val="2F2F2F"/>
          <w:spacing w:val="19"/>
          <w:sz w:val="24"/>
          <w:szCs w:val="24"/>
          <w:lang w:val="id"/>
        </w:rPr>
        <w:t xml:space="preserve"> </w:t>
      </w:r>
      <w:r w:rsidR="0076406D" w:rsidRPr="001B51F8">
        <w:rPr>
          <w:rFonts w:ascii="Times New Roman" w:eastAsia="Times New Roman" w:hAnsi="Times New Roman" w:cs="Times New Roman"/>
          <w:b/>
          <w:i/>
          <w:color w:val="2F2F2F"/>
          <w:spacing w:val="-4"/>
          <w:w w:val="85"/>
          <w:sz w:val="24"/>
          <w:szCs w:val="24"/>
          <w:lang w:val="id"/>
        </w:rPr>
        <w:t>23.</w:t>
      </w:r>
      <w:r w:rsidRPr="001B51F8">
        <w:rPr>
          <w:rFonts w:ascii="Times New Roman" w:eastAsia="Times New Roman" w:hAnsi="Times New Roman" w:cs="Times New Roman"/>
          <w:b/>
          <w:i/>
          <w:color w:val="2F2F2F"/>
          <w:spacing w:val="-4"/>
          <w:w w:val="85"/>
          <w:sz w:val="24"/>
          <w:szCs w:val="24"/>
          <w:lang w:val="id"/>
        </w:rPr>
        <w:t>0</w:t>
      </w:r>
    </w:p>
    <w:p w14:paraId="39116056" w14:textId="77777777" w:rsidR="002F4DB2" w:rsidRPr="001B51F8" w:rsidRDefault="0076406D" w:rsidP="00857527">
      <w:pPr>
        <w:spacing w:after="0" w:line="240" w:lineRule="auto"/>
        <w:jc w:val="both"/>
        <w:rPr>
          <w:rFonts w:ascii="Times New Roman" w:eastAsia="Times New Roman" w:hAnsi="Times New Roman" w:cs="Times New Roman"/>
          <w:sz w:val="24"/>
          <w:szCs w:val="24"/>
          <w:lang w:val="id"/>
        </w:rPr>
      </w:pPr>
      <w:r w:rsidRPr="001B51F8">
        <w:rPr>
          <w:rFonts w:ascii="Times New Roman" w:eastAsia="Times New Roman" w:hAnsi="Times New Roman" w:cs="Times New Roman"/>
          <w:sz w:val="24"/>
          <w:szCs w:val="24"/>
          <w:lang w:val="id"/>
        </w:rPr>
        <w:t xml:space="preserve">Berdasarkan tabel di atas </w:t>
      </w:r>
      <w:r w:rsidR="002F4DB2" w:rsidRPr="001B51F8">
        <w:rPr>
          <w:rFonts w:ascii="Times New Roman" w:eastAsia="Times New Roman" w:hAnsi="Times New Roman" w:cs="Times New Roman"/>
          <w:sz w:val="24"/>
          <w:szCs w:val="24"/>
          <w:lang w:val="id"/>
        </w:rPr>
        <w:t>diketahui bahwa data yang digunakan dalam penelitian int sebanyak 30 data.</w:t>
      </w:r>
      <w:r w:rsidRPr="001B51F8">
        <w:rPr>
          <w:rFonts w:ascii="Times New Roman" w:eastAsia="Times New Roman" w:hAnsi="Times New Roman" w:cs="Times New Roman"/>
          <w:sz w:val="24"/>
          <w:szCs w:val="24"/>
          <w:lang w:val="id"/>
        </w:rPr>
        <w:t xml:space="preserve"> </w:t>
      </w:r>
      <w:r w:rsidR="002F4DB2" w:rsidRPr="001B51F8">
        <w:rPr>
          <w:rFonts w:ascii="Times New Roman" w:eastAsia="Times New Roman" w:hAnsi="Times New Roman" w:cs="Times New Roman"/>
          <w:sz w:val="24"/>
          <w:szCs w:val="24"/>
          <w:lang w:val="id"/>
        </w:rPr>
        <w:t>Variabel Laba Bersih (LB) memiliki nilai minimum sebesar 9,40, nilai maximum sebesar 15,52, nilai rata — rata {mean) sebesar 13,2930 dengan standar deviasi 1,36589.</w:t>
      </w:r>
      <w:r w:rsidRPr="001B51F8">
        <w:rPr>
          <w:rFonts w:ascii="Times New Roman" w:eastAsia="Times New Roman" w:hAnsi="Times New Roman" w:cs="Times New Roman"/>
          <w:sz w:val="24"/>
          <w:szCs w:val="24"/>
          <w:lang w:val="id"/>
        </w:rPr>
        <w:t xml:space="preserve"> </w:t>
      </w:r>
      <w:r w:rsidR="002F4DB2" w:rsidRPr="001B51F8">
        <w:rPr>
          <w:rFonts w:ascii="Times New Roman" w:eastAsia="Times New Roman" w:hAnsi="Times New Roman" w:cs="Times New Roman"/>
          <w:sz w:val="24"/>
          <w:szCs w:val="24"/>
          <w:lang w:val="id"/>
        </w:rPr>
        <w:t>Variabel Arus Kas Operasi (AKO) memiliki nilai minimum sebesar - 1,00, nilai maximum sebesar 53,56, nilai rata — rata {mean) sebesar 2,2280 dengan standar deviasi 9,80115.</w:t>
      </w:r>
      <w:r w:rsidRPr="001B51F8">
        <w:rPr>
          <w:rFonts w:ascii="Times New Roman" w:eastAsia="Times New Roman" w:hAnsi="Times New Roman" w:cs="Times New Roman"/>
          <w:sz w:val="24"/>
          <w:szCs w:val="24"/>
          <w:lang w:val="id"/>
        </w:rPr>
        <w:t xml:space="preserve"> </w:t>
      </w:r>
      <w:r w:rsidR="002F4DB2" w:rsidRPr="001B51F8">
        <w:rPr>
          <w:rFonts w:ascii="Times New Roman" w:eastAsia="Times New Roman" w:hAnsi="Times New Roman" w:cs="Times New Roman"/>
          <w:sz w:val="24"/>
          <w:szCs w:val="24"/>
          <w:lang w:val="id"/>
        </w:rPr>
        <w:t xml:space="preserve">Variabel Debt to Equity Salio (DER) memiliki nilai minimum sebesar 0,31, nilai maximum sebesar 2,21, nilai rata — rata (mean) sebesar 1,2270 </w:t>
      </w:r>
      <w:r w:rsidRPr="001B51F8">
        <w:rPr>
          <w:rFonts w:ascii="Times New Roman" w:eastAsia="Times New Roman" w:hAnsi="Times New Roman" w:cs="Times New Roman"/>
          <w:sz w:val="24"/>
          <w:szCs w:val="24"/>
          <w:lang w:val="id"/>
        </w:rPr>
        <w:t xml:space="preserve">dengan standar deviasi 0,53429. </w:t>
      </w:r>
      <w:r w:rsidR="002F4DB2" w:rsidRPr="001B51F8">
        <w:rPr>
          <w:rFonts w:ascii="Times New Roman" w:eastAsia="Times New Roman" w:hAnsi="Times New Roman" w:cs="Times New Roman"/>
          <w:sz w:val="24"/>
          <w:szCs w:val="24"/>
          <w:lang w:val="id"/>
        </w:rPr>
        <w:t>Variabel Retum Saham memiliki nilai minimum sebesar -32,40, nilai maximum sebesar 52,33, nilai rata — rata (mean) sebesar 1,1827 dengan standar deviasi 22,79637.</w:t>
      </w:r>
    </w:p>
    <w:p w14:paraId="6AA98AF2" w14:textId="77777777" w:rsidR="0076406D" w:rsidRPr="001B51F8" w:rsidRDefault="0076406D" w:rsidP="00857527">
      <w:pPr>
        <w:spacing w:after="0" w:line="240" w:lineRule="auto"/>
        <w:jc w:val="both"/>
        <w:rPr>
          <w:rFonts w:ascii="Times New Roman" w:eastAsia="Times New Roman" w:hAnsi="Times New Roman" w:cs="Times New Roman"/>
          <w:b/>
          <w:sz w:val="24"/>
          <w:szCs w:val="24"/>
          <w:lang w:val="id"/>
        </w:rPr>
      </w:pPr>
      <w:r w:rsidRPr="001B51F8">
        <w:rPr>
          <w:rFonts w:ascii="Times New Roman" w:eastAsia="Times New Roman" w:hAnsi="Times New Roman" w:cs="Times New Roman"/>
          <w:b/>
          <w:sz w:val="24"/>
          <w:szCs w:val="24"/>
          <w:lang w:val="id"/>
        </w:rPr>
        <w:t>Hasil Uji Normalitas</w:t>
      </w:r>
    </w:p>
    <w:p w14:paraId="05445F9A" w14:textId="77777777" w:rsidR="0076406D" w:rsidRPr="001B51F8" w:rsidRDefault="0076406D" w:rsidP="00857527">
      <w:pPr>
        <w:spacing w:after="0" w:line="240" w:lineRule="auto"/>
        <w:jc w:val="both"/>
        <w:rPr>
          <w:rFonts w:ascii="Times New Roman" w:eastAsia="Times New Roman" w:hAnsi="Times New Roman" w:cs="Times New Roman"/>
          <w:sz w:val="24"/>
          <w:szCs w:val="24"/>
          <w:lang w:val="id"/>
        </w:rPr>
      </w:pPr>
      <w:r w:rsidRPr="001B51F8">
        <w:rPr>
          <w:rFonts w:ascii="Times New Roman" w:eastAsia="Times New Roman" w:hAnsi="Times New Roman" w:cs="Times New Roman"/>
          <w:sz w:val="24"/>
          <w:szCs w:val="24"/>
          <w:lang w:val="id"/>
        </w:rPr>
        <w:t>Uji normalitas data bertujuan untuk menguji dalam sebuah model regresi variabel dependen, variabel independent, atau keduanya mempunyai distribusi normal atau tidak. Model regresi yang baik adalah data distribusi data normal atau mendekati normal. Untuk menguji normalitas data ini menggunakan metode analisis grafik dan uji statistik. Analisis normal</w:t>
      </w:r>
      <w:r w:rsidR="005871C4" w:rsidRPr="001B51F8">
        <w:rPr>
          <w:rFonts w:ascii="Times New Roman" w:eastAsia="Times New Roman" w:hAnsi="Times New Roman" w:cs="Times New Roman"/>
          <w:sz w:val="24"/>
          <w:szCs w:val="24"/>
          <w:lang w:val="id"/>
        </w:rPr>
        <w:t>itas dengan</w:t>
      </w:r>
      <w:r w:rsidRPr="001B51F8">
        <w:rPr>
          <w:rFonts w:ascii="Times New Roman" w:eastAsia="Times New Roman" w:hAnsi="Times New Roman" w:cs="Times New Roman"/>
          <w:sz w:val="24"/>
          <w:szCs w:val="24"/>
          <w:lang w:val="id"/>
        </w:rPr>
        <w:t xml:space="preserve"> </w:t>
      </w:r>
      <w:r w:rsidRPr="001B51F8">
        <w:rPr>
          <w:rFonts w:ascii="Times New Roman" w:eastAsia="Times New Roman" w:hAnsi="Times New Roman" w:cs="Times New Roman"/>
          <w:i/>
          <w:sz w:val="24"/>
          <w:szCs w:val="24"/>
          <w:lang w:val="id"/>
        </w:rPr>
        <w:t>probability plot</w:t>
      </w:r>
      <w:r w:rsidRPr="001B51F8">
        <w:rPr>
          <w:rFonts w:ascii="Times New Roman" w:eastAsia="Times New Roman" w:hAnsi="Times New Roman" w:cs="Times New Roman"/>
          <w:sz w:val="24"/>
          <w:szCs w:val="24"/>
          <w:lang w:val="id"/>
        </w:rPr>
        <w:t xml:space="preserve"> (P-P Plot). Berikut hasil dari pengujian dan penjelasannya:</w:t>
      </w:r>
    </w:p>
    <w:p w14:paraId="2B1449D3" w14:textId="77777777" w:rsidR="0076406D" w:rsidRPr="001B51F8" w:rsidRDefault="0076406D" w:rsidP="00857527">
      <w:pPr>
        <w:widowControl w:val="0"/>
        <w:autoSpaceDE w:val="0"/>
        <w:autoSpaceDN w:val="0"/>
        <w:spacing w:after="0" w:line="240" w:lineRule="auto"/>
        <w:ind w:left="3346" w:right="1974" w:hanging="704"/>
        <w:jc w:val="center"/>
        <w:rPr>
          <w:rFonts w:ascii="Times New Roman" w:eastAsia="Times New Roman" w:hAnsi="Times New Roman" w:cs="Times New Roman"/>
          <w:sz w:val="24"/>
          <w:szCs w:val="24"/>
          <w:lang w:val="id"/>
        </w:rPr>
      </w:pPr>
      <w:r w:rsidRPr="001B51F8">
        <w:rPr>
          <w:rFonts w:ascii="Times New Roman" w:eastAsia="Times New Roman" w:hAnsi="Times New Roman" w:cs="Times New Roman"/>
          <w:color w:val="2F2F2F"/>
          <w:w w:val="105"/>
          <w:sz w:val="24"/>
          <w:szCs w:val="24"/>
          <w:lang w:val="id"/>
        </w:rPr>
        <w:t>Normal P-P Plot</w:t>
      </w:r>
      <w:r w:rsidRPr="001B51F8">
        <w:rPr>
          <w:rFonts w:ascii="Times New Roman" w:eastAsia="Times New Roman" w:hAnsi="Times New Roman" w:cs="Times New Roman"/>
          <w:color w:val="2F2F2F"/>
          <w:spacing w:val="-14"/>
          <w:w w:val="105"/>
          <w:sz w:val="24"/>
          <w:szCs w:val="24"/>
          <w:lang w:val="id"/>
        </w:rPr>
        <w:t xml:space="preserve"> </w:t>
      </w:r>
      <w:r w:rsidRPr="001B51F8">
        <w:rPr>
          <w:rFonts w:ascii="Times New Roman" w:eastAsia="Times New Roman" w:hAnsi="Times New Roman" w:cs="Times New Roman"/>
          <w:color w:val="2F2F2F"/>
          <w:w w:val="105"/>
          <w:sz w:val="24"/>
          <w:szCs w:val="24"/>
          <w:lang w:val="id"/>
        </w:rPr>
        <w:t>of Regression Standardized</w:t>
      </w:r>
      <w:r w:rsidRPr="001B51F8">
        <w:rPr>
          <w:rFonts w:ascii="Times New Roman" w:eastAsia="Times New Roman" w:hAnsi="Times New Roman" w:cs="Times New Roman"/>
          <w:color w:val="2F2F2F"/>
          <w:spacing w:val="25"/>
          <w:w w:val="105"/>
          <w:sz w:val="24"/>
          <w:szCs w:val="24"/>
          <w:lang w:val="id"/>
        </w:rPr>
        <w:t xml:space="preserve"> </w:t>
      </w:r>
      <w:r w:rsidRPr="001B51F8">
        <w:rPr>
          <w:rFonts w:ascii="Times New Roman" w:eastAsia="Times New Roman" w:hAnsi="Times New Roman" w:cs="Times New Roman"/>
          <w:color w:val="2F2F2F"/>
          <w:w w:val="105"/>
          <w:sz w:val="24"/>
          <w:szCs w:val="24"/>
          <w:lang w:val="id"/>
        </w:rPr>
        <w:t>Residual Dependent Variable: Return Saham (Y}</w:t>
      </w:r>
    </w:p>
    <w:p w14:paraId="4460E3F1" w14:textId="3E811E40" w:rsidR="0076406D" w:rsidRPr="001B51F8" w:rsidRDefault="00857527" w:rsidP="00857527">
      <w:pPr>
        <w:spacing w:after="0" w:line="240" w:lineRule="auto"/>
        <w:jc w:val="both"/>
        <w:rPr>
          <w:rFonts w:ascii="Times New Roman" w:eastAsia="Times New Roman" w:hAnsi="Times New Roman" w:cs="Times New Roman"/>
          <w:sz w:val="24"/>
          <w:szCs w:val="24"/>
          <w:lang w:val="id"/>
        </w:rPr>
      </w:pPr>
      <w:r w:rsidRPr="001B51F8">
        <w:rPr>
          <w:rFonts w:ascii="Times New Roman" w:eastAsia="Times New Roman" w:hAnsi="Times New Roman" w:cs="Times New Roman"/>
          <w:noProof/>
          <w:sz w:val="24"/>
          <w:szCs w:val="24"/>
        </w:rPr>
        <mc:AlternateContent>
          <mc:Choice Requires="wpg">
            <w:drawing>
              <wp:anchor distT="0" distB="0" distL="0" distR="0" simplePos="0" relativeHeight="251660800" behindDoc="0" locked="0" layoutInCell="1" allowOverlap="1" wp14:anchorId="45B71FF4" wp14:editId="0F01A657">
                <wp:simplePos x="0" y="0"/>
                <wp:positionH relativeFrom="page">
                  <wp:posOffset>3152235</wp:posOffset>
                </wp:positionH>
                <wp:positionV relativeFrom="paragraph">
                  <wp:posOffset>115475</wp:posOffset>
                </wp:positionV>
                <wp:extent cx="1828800" cy="1690617"/>
                <wp:effectExtent l="0" t="0" r="19050" b="5080"/>
                <wp:wrapNone/>
                <wp:docPr id="164"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1690617"/>
                          <a:chOff x="0" y="0"/>
                          <a:chExt cx="3371850" cy="3164205"/>
                        </a:xfrm>
                      </wpg:grpSpPr>
                      <pic:pic xmlns:pic="http://schemas.openxmlformats.org/drawingml/2006/picture">
                        <pic:nvPicPr>
                          <pic:cNvPr id="165" name="Image 165"/>
                          <pic:cNvPicPr/>
                        </pic:nvPicPr>
                        <pic:blipFill>
                          <a:blip r:embed="rId12" cstate="print"/>
                          <a:stretch>
                            <a:fillRect/>
                          </a:stretch>
                        </pic:blipFill>
                        <pic:spPr>
                          <a:xfrm>
                            <a:off x="0" y="0"/>
                            <a:ext cx="3328639" cy="3163974"/>
                          </a:xfrm>
                          <a:prstGeom prst="rect">
                            <a:avLst/>
                          </a:prstGeom>
                        </pic:spPr>
                      </pic:pic>
                      <wps:wsp>
                        <wps:cNvPr id="166" name="Graphic 166"/>
                        <wps:cNvSpPr/>
                        <wps:spPr>
                          <a:xfrm>
                            <a:off x="367309" y="12193"/>
                            <a:ext cx="1270" cy="3054350"/>
                          </a:xfrm>
                          <a:custGeom>
                            <a:avLst/>
                            <a:gdLst/>
                            <a:ahLst/>
                            <a:cxnLst/>
                            <a:rect l="l" t="t" r="r" b="b"/>
                            <a:pathLst>
                              <a:path h="3054350">
                                <a:moveTo>
                                  <a:pt x="0" y="3054242"/>
                                </a:moveTo>
                                <a:lnTo>
                                  <a:pt x="0" y="0"/>
                                </a:lnTo>
                              </a:path>
                            </a:pathLst>
                          </a:custGeom>
                          <a:ln w="3048">
                            <a:solidFill>
                              <a:srgbClr val="707070"/>
                            </a:solidFill>
                            <a:prstDash val="solid"/>
                          </a:ln>
                        </wps:spPr>
                        <wps:bodyPr wrap="square" lIns="0" tIns="0" rIns="0" bIns="0" rtlCol="0">
                          <a:prstTxWarp prst="textNoShape">
                            <a:avLst/>
                          </a:prstTxWarp>
                          <a:noAutofit/>
                        </wps:bodyPr>
                      </wps:wsp>
                      <wps:wsp>
                        <wps:cNvPr id="167" name="Graphic 167"/>
                        <wps:cNvSpPr/>
                        <wps:spPr>
                          <a:xfrm>
                            <a:off x="3351500" y="12193"/>
                            <a:ext cx="1270" cy="3042285"/>
                          </a:xfrm>
                          <a:custGeom>
                            <a:avLst/>
                            <a:gdLst/>
                            <a:ahLst/>
                            <a:cxnLst/>
                            <a:rect l="l" t="t" r="r" b="b"/>
                            <a:pathLst>
                              <a:path h="3042285">
                                <a:moveTo>
                                  <a:pt x="0" y="3042050"/>
                                </a:moveTo>
                                <a:lnTo>
                                  <a:pt x="0" y="0"/>
                                </a:lnTo>
                              </a:path>
                            </a:pathLst>
                          </a:custGeom>
                          <a:ln w="3048">
                            <a:solidFill>
                              <a:srgbClr val="707070"/>
                            </a:solidFill>
                            <a:prstDash val="solid"/>
                          </a:ln>
                        </wps:spPr>
                        <wps:bodyPr wrap="square" lIns="0" tIns="0" rIns="0" bIns="0" rtlCol="0">
                          <a:prstTxWarp prst="textNoShape">
                            <a:avLst/>
                          </a:prstTxWarp>
                          <a:noAutofit/>
                        </wps:bodyPr>
                      </wps:wsp>
                      <wps:wsp>
                        <wps:cNvPr id="168" name="Graphic 168"/>
                        <wps:cNvSpPr/>
                        <wps:spPr>
                          <a:xfrm>
                            <a:off x="274339" y="3006995"/>
                            <a:ext cx="3097530" cy="1270"/>
                          </a:xfrm>
                          <a:custGeom>
                            <a:avLst/>
                            <a:gdLst/>
                            <a:ahLst/>
                            <a:cxnLst/>
                            <a:rect l="l" t="t" r="r" b="b"/>
                            <a:pathLst>
                              <a:path w="3097530">
                                <a:moveTo>
                                  <a:pt x="0" y="0"/>
                                </a:moveTo>
                                <a:lnTo>
                                  <a:pt x="3096975" y="0"/>
                                </a:lnTo>
                              </a:path>
                            </a:pathLst>
                          </a:custGeom>
                          <a:ln w="3048">
                            <a:solidFill>
                              <a:srgbClr val="707070"/>
                            </a:solidFill>
                            <a:prstDash val="solid"/>
                          </a:ln>
                        </wps:spPr>
                        <wps:bodyPr wrap="square" lIns="0" tIns="0" rIns="0" bIns="0" rtlCol="0">
                          <a:prstTxWarp prst="textNoShape">
                            <a:avLst/>
                          </a:prstTxWarp>
                          <a:noAutofit/>
                        </wps:bodyPr>
                      </wps:wsp>
                      <wps:wsp>
                        <wps:cNvPr id="169" name="Graphic 169"/>
                        <wps:cNvSpPr/>
                        <wps:spPr>
                          <a:xfrm>
                            <a:off x="253001" y="22861"/>
                            <a:ext cx="3097530" cy="1270"/>
                          </a:xfrm>
                          <a:custGeom>
                            <a:avLst/>
                            <a:gdLst/>
                            <a:ahLst/>
                            <a:cxnLst/>
                            <a:rect l="l" t="t" r="r" b="b"/>
                            <a:pathLst>
                              <a:path w="3097530">
                                <a:moveTo>
                                  <a:pt x="0" y="0"/>
                                </a:moveTo>
                                <a:lnTo>
                                  <a:pt x="3096975" y="0"/>
                                </a:lnTo>
                              </a:path>
                            </a:pathLst>
                          </a:custGeom>
                          <a:ln w="3048">
                            <a:solidFill>
                              <a:srgbClr val="70707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D2090F1" id="Group 164" o:spid="_x0000_s1026" style="position:absolute;margin-left:248.2pt;margin-top:9.1pt;width:2in;height:133.1pt;z-index:251660800;mso-wrap-distance-left:0;mso-wrap-distance-right:0;mso-position-horizontal-relative:page;mso-width-relative:margin;mso-height-relative:margin" coordsize="33718,316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5" o:spid="_x0000_s1027" type="#_x0000_t75" style="position:absolute;width:33286;height:31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">
                  <v:imagedata r:id="rId13" o:title=""/>
                </v:shape>
                <v:shape id="Graphic 166" o:spid="_x0000_s1028" style="position:absolute;left:3673;top:121;width:12;height:30544;visibility:visible;mso-wrap-style:square;v-text-anchor:top" coordsize="1270,305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" path="m,3054242l,e" filled="f" strokecolor="#707070" strokeweight=".24pt">
                  <v:path arrowok="t"/>
                </v:shape>
                <v:shape id="Graphic 167" o:spid="_x0000_s1029" style="position:absolute;left:33515;top:121;width:12;height:30423;visibility:visible;mso-wrap-style:square;v-text-anchor:top" coordsize="1270,3042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" path="m,3042050l,e" filled="f" strokecolor="#707070" strokeweight=".24pt">
                  <v:path arrowok="t"/>
                </v:shape>
                <v:shape id="Graphic 168" o:spid="_x0000_s1030" style="position:absolute;left:2743;top:30069;width:30975;height:13;visibility:visible;mso-wrap-style:square;v-text-anchor:top" coordsize="30975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" path="m,l3096975,e" filled="f" strokecolor="#707070" strokeweight=".24pt">
                  <v:path arrowok="t"/>
                </v:shape>
                <v:shape id="Graphic 169" o:spid="_x0000_s1031" style="position:absolute;left:2530;top:228;width:30975;height:13;visibility:visible;mso-wrap-style:square;v-text-anchor:top" coordsize="30975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" path="m,l3096975,e" filled="f" strokecolor="#707070" strokeweight=".24pt">
                  <v:path arrowok="t"/>
                </v:shape>
                <w10:wrap anchorx="page"/>
              </v:group>
            </w:pict>
          </mc:Fallback>
        </mc:AlternateContent>
      </w:r>
    </w:p>
    <w:p w14:paraId="5415688B" w14:textId="5C323B6D" w:rsidR="0047343A" w:rsidRPr="001B51F8" w:rsidRDefault="0047343A" w:rsidP="00857527">
      <w:pPr>
        <w:spacing w:after="0" w:line="240" w:lineRule="auto"/>
        <w:jc w:val="both"/>
        <w:rPr>
          <w:rFonts w:ascii="Times New Roman" w:hAnsi="Times New Roman" w:cs="Times New Roman"/>
          <w:sz w:val="24"/>
          <w:szCs w:val="24"/>
          <w:lang w:val="id"/>
        </w:rPr>
      </w:pPr>
    </w:p>
    <w:p w14:paraId="54588E16" w14:textId="59D4B24E" w:rsidR="00DB59F2" w:rsidRPr="001B51F8" w:rsidRDefault="00DB59F2" w:rsidP="00857527">
      <w:pPr>
        <w:spacing w:after="0" w:line="240" w:lineRule="auto"/>
        <w:jc w:val="both"/>
        <w:rPr>
          <w:rFonts w:ascii="Times New Roman" w:hAnsi="Times New Roman" w:cs="Times New Roman"/>
          <w:sz w:val="24"/>
          <w:szCs w:val="24"/>
        </w:rPr>
      </w:pPr>
    </w:p>
    <w:p w14:paraId="644FC9EA" w14:textId="7EBD97FF" w:rsidR="00DE7E00" w:rsidRPr="001B51F8" w:rsidRDefault="00DE7E00" w:rsidP="00857527">
      <w:pPr>
        <w:spacing w:after="0" w:line="240" w:lineRule="auto"/>
        <w:jc w:val="both"/>
        <w:rPr>
          <w:rFonts w:ascii="Times New Roman" w:hAnsi="Times New Roman" w:cs="Times New Roman"/>
          <w:sz w:val="24"/>
          <w:szCs w:val="24"/>
        </w:rPr>
      </w:pPr>
    </w:p>
    <w:p w14:paraId="640213BC" w14:textId="41ED0FBA" w:rsidR="00DE7E00" w:rsidRPr="001B51F8" w:rsidRDefault="00DE7E00" w:rsidP="00857527">
      <w:pPr>
        <w:spacing w:after="0" w:line="240" w:lineRule="auto"/>
        <w:jc w:val="both"/>
        <w:rPr>
          <w:rFonts w:ascii="Times New Roman" w:hAnsi="Times New Roman" w:cs="Times New Roman"/>
          <w:sz w:val="24"/>
          <w:szCs w:val="24"/>
        </w:rPr>
      </w:pPr>
    </w:p>
    <w:p w14:paraId="3EBC0B8F" w14:textId="77777777" w:rsidR="00DE7E00" w:rsidRPr="001B51F8" w:rsidRDefault="00DE7E00" w:rsidP="00857527">
      <w:pPr>
        <w:spacing w:after="0" w:line="240" w:lineRule="auto"/>
        <w:jc w:val="both"/>
        <w:rPr>
          <w:rFonts w:ascii="Times New Roman" w:hAnsi="Times New Roman" w:cs="Times New Roman"/>
          <w:sz w:val="24"/>
          <w:szCs w:val="24"/>
        </w:rPr>
      </w:pPr>
    </w:p>
    <w:p w14:paraId="4F1434E1" w14:textId="77777777" w:rsidR="00DE7E00" w:rsidRPr="001B51F8" w:rsidRDefault="00DE7E00" w:rsidP="00857527">
      <w:pPr>
        <w:spacing w:after="0" w:line="240" w:lineRule="auto"/>
        <w:jc w:val="both"/>
        <w:rPr>
          <w:rFonts w:ascii="Times New Roman" w:hAnsi="Times New Roman" w:cs="Times New Roman"/>
          <w:sz w:val="24"/>
          <w:szCs w:val="24"/>
        </w:rPr>
      </w:pPr>
    </w:p>
    <w:p w14:paraId="553D83F6" w14:textId="77777777" w:rsidR="00DE7E00" w:rsidRPr="001B51F8" w:rsidRDefault="00DE7E00" w:rsidP="00857527">
      <w:pPr>
        <w:spacing w:after="0" w:line="240" w:lineRule="auto"/>
        <w:jc w:val="both"/>
        <w:rPr>
          <w:rFonts w:ascii="Times New Roman" w:hAnsi="Times New Roman" w:cs="Times New Roman"/>
          <w:sz w:val="24"/>
          <w:szCs w:val="24"/>
        </w:rPr>
      </w:pPr>
    </w:p>
    <w:p w14:paraId="33FC679C" w14:textId="77777777" w:rsidR="0076406D" w:rsidRPr="001B51F8" w:rsidRDefault="0076406D" w:rsidP="00857527">
      <w:pPr>
        <w:spacing w:after="0" w:line="240" w:lineRule="auto"/>
        <w:ind w:right="410"/>
        <w:jc w:val="center"/>
        <w:rPr>
          <w:rFonts w:ascii="Times New Roman" w:hAnsi="Times New Roman" w:cs="Times New Roman"/>
          <w:sz w:val="24"/>
          <w:szCs w:val="24"/>
        </w:rPr>
      </w:pPr>
      <w:r w:rsidRPr="001B51F8">
        <w:rPr>
          <w:rFonts w:ascii="Times New Roman" w:hAnsi="Times New Roman" w:cs="Times New Roman"/>
          <w:sz w:val="24"/>
          <w:szCs w:val="24"/>
        </w:rPr>
        <w:tab/>
      </w:r>
      <w:r w:rsidRPr="001B51F8">
        <w:rPr>
          <w:rFonts w:ascii="Times New Roman" w:hAnsi="Times New Roman" w:cs="Times New Roman"/>
          <w:sz w:val="24"/>
          <w:szCs w:val="24"/>
        </w:rPr>
        <w:tab/>
      </w:r>
      <w:r w:rsidRPr="001B51F8">
        <w:rPr>
          <w:rFonts w:ascii="Times New Roman" w:hAnsi="Times New Roman" w:cs="Times New Roman"/>
          <w:sz w:val="24"/>
          <w:szCs w:val="24"/>
        </w:rPr>
        <w:tab/>
      </w:r>
      <w:r w:rsidRPr="001B51F8">
        <w:rPr>
          <w:rFonts w:ascii="Times New Roman" w:hAnsi="Times New Roman" w:cs="Times New Roman"/>
          <w:sz w:val="24"/>
          <w:szCs w:val="24"/>
        </w:rPr>
        <w:tab/>
      </w:r>
    </w:p>
    <w:p w14:paraId="67807902" w14:textId="77777777" w:rsidR="00857527" w:rsidRPr="001B51F8" w:rsidRDefault="00857527" w:rsidP="00857527">
      <w:pPr>
        <w:spacing w:after="0" w:line="240" w:lineRule="auto"/>
        <w:ind w:right="410"/>
        <w:jc w:val="center"/>
        <w:rPr>
          <w:rFonts w:ascii="Times New Roman" w:eastAsia="Times New Roman" w:hAnsi="Times New Roman" w:cs="Times New Roman"/>
          <w:i/>
          <w:color w:val="2F2F2F"/>
          <w:sz w:val="24"/>
          <w:szCs w:val="24"/>
          <w:lang w:val="id"/>
        </w:rPr>
      </w:pPr>
    </w:p>
    <w:p w14:paraId="474B5524" w14:textId="77777777" w:rsidR="00857527" w:rsidRPr="001B51F8" w:rsidRDefault="00857527" w:rsidP="00857527">
      <w:pPr>
        <w:spacing w:after="0" w:line="240" w:lineRule="auto"/>
        <w:ind w:right="410"/>
        <w:jc w:val="center"/>
        <w:rPr>
          <w:rFonts w:ascii="Times New Roman" w:eastAsia="Times New Roman" w:hAnsi="Times New Roman" w:cs="Times New Roman"/>
          <w:i/>
          <w:color w:val="2F2F2F"/>
          <w:sz w:val="24"/>
          <w:szCs w:val="24"/>
          <w:lang w:val="id"/>
        </w:rPr>
      </w:pPr>
    </w:p>
    <w:p w14:paraId="751F8D15" w14:textId="46AF1F29" w:rsidR="0076406D" w:rsidRPr="001B51F8" w:rsidRDefault="0076406D" w:rsidP="00857527">
      <w:pPr>
        <w:spacing w:after="0" w:line="240" w:lineRule="auto"/>
        <w:ind w:right="410"/>
        <w:jc w:val="center"/>
        <w:rPr>
          <w:rFonts w:ascii="Times New Roman" w:eastAsia="Times New Roman" w:hAnsi="Times New Roman" w:cs="Times New Roman"/>
          <w:i/>
          <w:sz w:val="24"/>
          <w:szCs w:val="24"/>
          <w:lang w:val="id"/>
        </w:rPr>
      </w:pPr>
      <w:r w:rsidRPr="001B51F8">
        <w:rPr>
          <w:rFonts w:ascii="Times New Roman" w:eastAsia="Times New Roman" w:hAnsi="Times New Roman" w:cs="Times New Roman"/>
          <w:i/>
          <w:color w:val="2F2F2F"/>
          <w:sz w:val="24"/>
          <w:szCs w:val="24"/>
          <w:lang w:val="id"/>
        </w:rPr>
        <w:t>5umber</w:t>
      </w:r>
      <w:r w:rsidRPr="001B51F8">
        <w:rPr>
          <w:rFonts w:ascii="Times New Roman" w:eastAsia="Times New Roman" w:hAnsi="Times New Roman" w:cs="Times New Roman"/>
          <w:i/>
          <w:color w:val="2F2F2F"/>
          <w:spacing w:val="-7"/>
          <w:sz w:val="24"/>
          <w:szCs w:val="24"/>
          <w:lang w:val="id"/>
        </w:rPr>
        <w:t xml:space="preserve"> </w:t>
      </w:r>
      <w:r w:rsidRPr="001B51F8">
        <w:rPr>
          <w:rFonts w:ascii="Times New Roman" w:eastAsia="Times New Roman" w:hAnsi="Times New Roman" w:cs="Times New Roman"/>
          <w:i/>
          <w:color w:val="2F2F2F"/>
          <w:sz w:val="24"/>
          <w:szCs w:val="24"/>
          <w:lang w:val="id"/>
        </w:rPr>
        <w:t>:</w:t>
      </w:r>
      <w:r w:rsidRPr="001B51F8">
        <w:rPr>
          <w:rFonts w:ascii="Times New Roman" w:eastAsia="Times New Roman" w:hAnsi="Times New Roman" w:cs="Times New Roman"/>
          <w:i/>
          <w:color w:val="2F2F2F"/>
          <w:spacing w:val="12"/>
          <w:sz w:val="24"/>
          <w:szCs w:val="24"/>
          <w:lang w:val="id"/>
        </w:rPr>
        <w:t xml:space="preserve"> </w:t>
      </w:r>
      <w:r w:rsidRPr="001B51F8">
        <w:rPr>
          <w:rFonts w:ascii="Times New Roman" w:eastAsia="Times New Roman" w:hAnsi="Times New Roman" w:cs="Times New Roman"/>
          <w:i/>
          <w:color w:val="2F2F2F"/>
          <w:sz w:val="24"/>
          <w:szCs w:val="24"/>
          <w:lang w:val="id"/>
        </w:rPr>
        <w:t>Data</w:t>
      </w:r>
      <w:r w:rsidRPr="001B51F8">
        <w:rPr>
          <w:rFonts w:ascii="Times New Roman" w:eastAsia="Times New Roman" w:hAnsi="Times New Roman" w:cs="Times New Roman"/>
          <w:i/>
          <w:color w:val="2F2F2F"/>
          <w:spacing w:val="-5"/>
          <w:sz w:val="24"/>
          <w:szCs w:val="24"/>
          <w:lang w:val="id"/>
        </w:rPr>
        <w:t xml:space="preserve"> </w:t>
      </w:r>
      <w:r w:rsidRPr="001B51F8">
        <w:rPr>
          <w:rFonts w:ascii="Times New Roman" w:eastAsia="Times New Roman" w:hAnsi="Times New Roman" w:cs="Times New Roman"/>
          <w:i/>
          <w:color w:val="2F2F2F"/>
          <w:sz w:val="24"/>
          <w:szCs w:val="24"/>
          <w:lang w:val="id"/>
        </w:rPr>
        <w:t>sekunder</w:t>
      </w:r>
      <w:r w:rsidRPr="001B51F8">
        <w:rPr>
          <w:rFonts w:ascii="Times New Roman" w:eastAsia="Times New Roman" w:hAnsi="Times New Roman" w:cs="Times New Roman"/>
          <w:i/>
          <w:color w:val="2F2F2F"/>
          <w:spacing w:val="10"/>
          <w:sz w:val="24"/>
          <w:szCs w:val="24"/>
          <w:lang w:val="id"/>
        </w:rPr>
        <w:t xml:space="preserve"> </w:t>
      </w:r>
      <w:r w:rsidRPr="001B51F8">
        <w:rPr>
          <w:rFonts w:ascii="Times New Roman" w:eastAsia="Times New Roman" w:hAnsi="Times New Roman" w:cs="Times New Roman"/>
          <w:i/>
          <w:color w:val="2F2F2F"/>
          <w:sz w:val="24"/>
          <w:szCs w:val="24"/>
          <w:lang w:val="id"/>
        </w:rPr>
        <w:t>yang</w:t>
      </w:r>
      <w:r w:rsidRPr="001B51F8">
        <w:rPr>
          <w:rFonts w:ascii="Times New Roman" w:eastAsia="Times New Roman" w:hAnsi="Times New Roman" w:cs="Times New Roman"/>
          <w:i/>
          <w:color w:val="2F2F2F"/>
          <w:spacing w:val="-7"/>
          <w:sz w:val="24"/>
          <w:szCs w:val="24"/>
          <w:lang w:val="id"/>
        </w:rPr>
        <w:t xml:space="preserve"> </w:t>
      </w:r>
      <w:r w:rsidRPr="001B51F8">
        <w:rPr>
          <w:rFonts w:ascii="Times New Roman" w:eastAsia="Times New Roman" w:hAnsi="Times New Roman" w:cs="Times New Roman"/>
          <w:i/>
          <w:color w:val="2F2F2F"/>
          <w:sz w:val="24"/>
          <w:szCs w:val="24"/>
          <w:lang w:val="id"/>
        </w:rPr>
        <w:t>diolah</w:t>
      </w:r>
      <w:r w:rsidRPr="001B51F8">
        <w:rPr>
          <w:rFonts w:ascii="Times New Roman" w:eastAsia="Times New Roman" w:hAnsi="Times New Roman" w:cs="Times New Roman"/>
          <w:i/>
          <w:color w:val="2F2F2F"/>
          <w:spacing w:val="-1"/>
          <w:sz w:val="24"/>
          <w:szCs w:val="24"/>
          <w:lang w:val="id"/>
        </w:rPr>
        <w:t xml:space="preserve"> </w:t>
      </w:r>
      <w:r w:rsidRPr="001B51F8">
        <w:rPr>
          <w:rFonts w:ascii="Times New Roman" w:eastAsia="Times New Roman" w:hAnsi="Times New Roman" w:cs="Times New Roman"/>
          <w:i/>
          <w:color w:val="2F2F2F"/>
          <w:sz w:val="24"/>
          <w:szCs w:val="24"/>
          <w:lang w:val="id"/>
        </w:rPr>
        <w:t>dengan</w:t>
      </w:r>
      <w:r w:rsidRPr="001B51F8">
        <w:rPr>
          <w:rFonts w:ascii="Times New Roman" w:eastAsia="Times New Roman" w:hAnsi="Times New Roman" w:cs="Times New Roman"/>
          <w:i/>
          <w:color w:val="2F2F2F"/>
          <w:spacing w:val="2"/>
          <w:sz w:val="24"/>
          <w:szCs w:val="24"/>
          <w:lang w:val="id"/>
        </w:rPr>
        <w:t xml:space="preserve"> </w:t>
      </w:r>
      <w:r w:rsidRPr="001B51F8">
        <w:rPr>
          <w:rFonts w:ascii="Times New Roman" w:eastAsia="Times New Roman" w:hAnsi="Times New Roman" w:cs="Times New Roman"/>
          <w:i/>
          <w:color w:val="2F2F2F"/>
          <w:sz w:val="24"/>
          <w:szCs w:val="24"/>
          <w:lang w:val="id"/>
        </w:rPr>
        <w:t>SPSS</w:t>
      </w:r>
      <w:r w:rsidRPr="001B51F8">
        <w:rPr>
          <w:rFonts w:ascii="Times New Roman" w:eastAsia="Times New Roman" w:hAnsi="Times New Roman" w:cs="Times New Roman"/>
          <w:i/>
          <w:color w:val="2F2F2F"/>
          <w:spacing w:val="5"/>
          <w:sz w:val="24"/>
          <w:szCs w:val="24"/>
          <w:lang w:val="id"/>
        </w:rPr>
        <w:t xml:space="preserve"> </w:t>
      </w:r>
      <w:r w:rsidRPr="001B51F8">
        <w:rPr>
          <w:rFonts w:ascii="Times New Roman" w:eastAsia="Times New Roman" w:hAnsi="Times New Roman" w:cs="Times New Roman"/>
          <w:i/>
          <w:color w:val="2F2F2F"/>
          <w:spacing w:val="-4"/>
          <w:sz w:val="24"/>
          <w:szCs w:val="24"/>
          <w:lang w:val="id"/>
        </w:rPr>
        <w:t>23.0</w:t>
      </w:r>
    </w:p>
    <w:p w14:paraId="56744E6C" w14:textId="77777777" w:rsidR="00DE7E00" w:rsidRPr="001B51F8" w:rsidRDefault="00DE7E00" w:rsidP="00857527">
      <w:pPr>
        <w:spacing w:after="0" w:line="240" w:lineRule="auto"/>
        <w:jc w:val="both"/>
        <w:rPr>
          <w:rFonts w:ascii="Times New Roman" w:hAnsi="Times New Roman" w:cs="Times New Roman"/>
          <w:sz w:val="24"/>
          <w:szCs w:val="24"/>
          <w:lang w:val="id"/>
        </w:rPr>
      </w:pPr>
    </w:p>
    <w:p w14:paraId="46F15F5F" w14:textId="77777777" w:rsidR="00DE7E00" w:rsidRPr="001B51F8" w:rsidRDefault="0076406D" w:rsidP="00857527">
      <w:pPr>
        <w:spacing w:after="0" w:line="240" w:lineRule="auto"/>
        <w:jc w:val="both"/>
        <w:rPr>
          <w:rFonts w:ascii="Times New Roman" w:hAnsi="Times New Roman" w:cs="Times New Roman"/>
          <w:sz w:val="24"/>
          <w:szCs w:val="24"/>
        </w:rPr>
      </w:pPr>
      <w:r w:rsidRPr="001B51F8">
        <w:rPr>
          <w:rFonts w:ascii="Times New Roman" w:hAnsi="Times New Roman" w:cs="Times New Roman"/>
          <w:sz w:val="24"/>
          <w:szCs w:val="24"/>
        </w:rPr>
        <w:t>Dari hasil uji normalitas dengan menggunakan probability plot, terlihat pola pada gambar diketahui bahwa titik-titik data menyebar disekitar garis diagonal, serta penyebaran mengíkuti arah diagonal. Hal ini menunjukkan bahwa data yang diteliti dalam model regresi memenuhi syarat asumsi normalitas.</w:t>
      </w:r>
    </w:p>
    <w:p w14:paraId="34E4AD0F" w14:textId="77777777" w:rsidR="005871C4" w:rsidRPr="001B51F8" w:rsidRDefault="005871C4" w:rsidP="00857527">
      <w:pPr>
        <w:spacing w:after="0" w:line="240" w:lineRule="auto"/>
        <w:jc w:val="both"/>
        <w:rPr>
          <w:rFonts w:ascii="Times New Roman" w:hAnsi="Times New Roman" w:cs="Times New Roman"/>
          <w:b/>
          <w:sz w:val="24"/>
          <w:szCs w:val="24"/>
        </w:rPr>
      </w:pPr>
      <w:r w:rsidRPr="001B51F8">
        <w:rPr>
          <w:rFonts w:ascii="Times New Roman" w:hAnsi="Times New Roman" w:cs="Times New Roman"/>
          <w:b/>
          <w:sz w:val="24"/>
          <w:szCs w:val="24"/>
        </w:rPr>
        <w:t>Hasil Uji Multikolinearitas</w:t>
      </w:r>
    </w:p>
    <w:p w14:paraId="43CFE15B" w14:textId="77777777" w:rsidR="005871C4" w:rsidRPr="001B51F8" w:rsidRDefault="005871C4" w:rsidP="00857527">
      <w:pPr>
        <w:spacing w:after="0" w:line="240" w:lineRule="auto"/>
        <w:jc w:val="both"/>
        <w:rPr>
          <w:rFonts w:ascii="Times New Roman" w:hAnsi="Times New Roman" w:cs="Times New Roman"/>
          <w:b/>
          <w:sz w:val="24"/>
          <w:szCs w:val="24"/>
        </w:rPr>
      </w:pPr>
      <w:r w:rsidRPr="001B51F8">
        <w:rPr>
          <w:rFonts w:ascii="Times New Roman" w:hAnsi="Times New Roman" w:cs="Times New Roman"/>
          <w:sz w:val="24"/>
          <w:szCs w:val="24"/>
        </w:rPr>
        <w:t>Multikolinearitas adalah keadaan dimana pada model regresi ditemukan adanya korelasi yang sempuma atau mendekati sempuma antara variabel bebas (independen). Pada regresi yang baik seharusnya tidak terjadi körelasi antara variabel independen. Jika variabel independen saling berkorelasi, maka variabel-variabel ini tidak orthogonal. Variabel orthogonal sama dengan no1. Deteksi adanya multikolinearitas ini dengan perhitungan besaran Variance Infiation Factor (VIF) dan Tolerance (TOL). Dimana model regresi yang bebas multikolinearitas adalah mempunyai nilai VIF kurang dari 10 dan mempunyai angka Tolerance diatas 0,10 maka tidak teȘadi multikolinearitas. Hasil uji multikolinearitas adalah sebagai berikut :</w:t>
      </w:r>
    </w:p>
    <w:p w14:paraId="19052FC9" w14:textId="77777777" w:rsidR="005871C4" w:rsidRPr="001B51F8" w:rsidRDefault="005871C4" w:rsidP="00857527">
      <w:pPr>
        <w:widowControl w:val="0"/>
        <w:autoSpaceDE w:val="0"/>
        <w:autoSpaceDN w:val="0"/>
        <w:spacing w:after="0" w:line="240" w:lineRule="auto"/>
        <w:ind w:left="1259"/>
        <w:jc w:val="center"/>
        <w:rPr>
          <w:rFonts w:ascii="Times New Roman" w:eastAsia="Times New Roman" w:hAnsi="Times New Roman" w:cs="Times New Roman"/>
          <w:b/>
          <w:sz w:val="24"/>
          <w:szCs w:val="24"/>
          <w:lang w:val="id"/>
        </w:rPr>
      </w:pPr>
      <w:r w:rsidRPr="001B51F8">
        <w:rPr>
          <w:rFonts w:ascii="Times New Roman" w:eastAsia="Times New Roman" w:hAnsi="Times New Roman" w:cs="Times New Roman"/>
          <w:b/>
          <w:color w:val="2F2F2F"/>
          <w:w w:val="110"/>
          <w:sz w:val="24"/>
          <w:szCs w:val="24"/>
          <w:lang w:val="id"/>
        </w:rPr>
        <w:lastRenderedPageBreak/>
        <w:t>Uji</w:t>
      </w:r>
      <w:r w:rsidRPr="001B51F8">
        <w:rPr>
          <w:rFonts w:ascii="Times New Roman" w:eastAsia="Times New Roman" w:hAnsi="Times New Roman" w:cs="Times New Roman"/>
          <w:b/>
          <w:color w:val="2F2F2F"/>
          <w:spacing w:val="33"/>
          <w:w w:val="110"/>
          <w:sz w:val="24"/>
          <w:szCs w:val="24"/>
          <w:lang w:val="id"/>
        </w:rPr>
        <w:t xml:space="preserve">  </w:t>
      </w:r>
      <w:r w:rsidRPr="001B51F8">
        <w:rPr>
          <w:rFonts w:ascii="Times New Roman" w:eastAsia="Times New Roman" w:hAnsi="Times New Roman" w:cs="Times New Roman"/>
          <w:b/>
          <w:color w:val="2F2F2F"/>
          <w:spacing w:val="-2"/>
          <w:w w:val="110"/>
          <w:sz w:val="24"/>
          <w:szCs w:val="24"/>
          <w:lang w:val="id"/>
        </w:rPr>
        <w:t>Multikolinearitas</w:t>
      </w:r>
    </w:p>
    <w:p w14:paraId="2BD6C1DF" w14:textId="77777777" w:rsidR="005871C4" w:rsidRPr="001B51F8" w:rsidRDefault="005871C4" w:rsidP="00857527">
      <w:pPr>
        <w:widowControl w:val="0"/>
        <w:autoSpaceDE w:val="0"/>
        <w:autoSpaceDN w:val="0"/>
        <w:spacing w:after="0" w:line="240" w:lineRule="auto"/>
        <w:ind w:left="462"/>
        <w:jc w:val="center"/>
        <w:rPr>
          <w:rFonts w:ascii="Times New Roman" w:eastAsia="Times New Roman" w:hAnsi="Times New Roman" w:cs="Times New Roman"/>
          <w:b/>
          <w:sz w:val="24"/>
          <w:szCs w:val="24"/>
          <w:lang w:val="id"/>
        </w:rPr>
      </w:pPr>
      <w:r w:rsidRPr="001B51F8">
        <w:rPr>
          <w:rFonts w:ascii="Times New Roman" w:eastAsia="Times New Roman" w:hAnsi="Times New Roman" w:cs="Times New Roman"/>
          <w:b/>
          <w:color w:val="2F2F2F"/>
          <w:spacing w:val="-2"/>
          <w:w w:val="110"/>
          <w:sz w:val="24"/>
          <w:szCs w:val="24"/>
          <w:lang w:val="id"/>
        </w:rPr>
        <w:t>Coefficients'</w:t>
      </w:r>
    </w:p>
    <w:tbl>
      <w:tblPr>
        <w:tblW w:w="0" w:type="auto"/>
        <w:tblInd w:w="1341" w:type="dxa"/>
        <w:tblBorders>
          <w:top w:val="single" w:sz="18" w:space="0" w:color="606060"/>
          <w:left w:val="single" w:sz="18" w:space="0" w:color="606060"/>
          <w:bottom w:val="single" w:sz="18" w:space="0" w:color="606060"/>
          <w:right w:val="single" w:sz="18" w:space="0" w:color="606060"/>
          <w:insideH w:val="single" w:sz="18" w:space="0" w:color="606060"/>
          <w:insideV w:val="single" w:sz="18" w:space="0" w:color="606060"/>
        </w:tblBorders>
        <w:tblLayout w:type="fixed"/>
        <w:tblCellMar>
          <w:left w:w="0" w:type="dxa"/>
          <w:right w:w="0" w:type="dxa"/>
        </w:tblCellMar>
        <w:tblLook w:val="01E0" w:firstRow="1" w:lastRow="1" w:firstColumn="1" w:lastColumn="1" w:noHBand="0" w:noVBand="0"/>
      </w:tblPr>
      <w:tblGrid>
        <w:gridCol w:w="2208"/>
        <w:gridCol w:w="850"/>
        <w:gridCol w:w="1109"/>
        <w:gridCol w:w="1267"/>
        <w:gridCol w:w="662"/>
        <w:gridCol w:w="657"/>
        <w:gridCol w:w="993"/>
        <w:gridCol w:w="705"/>
      </w:tblGrid>
      <w:tr w:rsidR="005871C4" w:rsidRPr="001B51F8" w14:paraId="650DEAA9" w14:textId="77777777" w:rsidTr="00A0236D">
        <w:trPr>
          <w:trHeight w:val="425"/>
        </w:trPr>
        <w:tc>
          <w:tcPr>
            <w:tcW w:w="2208" w:type="dxa"/>
            <w:vMerge w:val="restart"/>
          </w:tcPr>
          <w:p w14:paraId="68D84A65" w14:textId="77777777" w:rsidR="005871C4" w:rsidRPr="001B51F8" w:rsidRDefault="005871C4" w:rsidP="00857527">
            <w:pPr>
              <w:widowControl w:val="0"/>
              <w:autoSpaceDE w:val="0"/>
              <w:autoSpaceDN w:val="0"/>
              <w:spacing w:after="0" w:line="240" w:lineRule="auto"/>
              <w:rPr>
                <w:rFonts w:ascii="Times New Roman" w:eastAsia="Arial" w:hAnsi="Times New Roman" w:cs="Times New Roman"/>
                <w:b/>
                <w:sz w:val="24"/>
                <w:szCs w:val="24"/>
                <w:lang w:val="id"/>
              </w:rPr>
            </w:pPr>
          </w:p>
          <w:p w14:paraId="4CAB0258" w14:textId="77777777" w:rsidR="005871C4" w:rsidRPr="001B51F8" w:rsidRDefault="005871C4" w:rsidP="00857527">
            <w:pPr>
              <w:widowControl w:val="0"/>
              <w:autoSpaceDE w:val="0"/>
              <w:autoSpaceDN w:val="0"/>
              <w:spacing w:after="0" w:line="240" w:lineRule="auto"/>
              <w:rPr>
                <w:rFonts w:ascii="Times New Roman" w:eastAsia="Arial" w:hAnsi="Times New Roman" w:cs="Times New Roman"/>
                <w:b/>
                <w:sz w:val="24"/>
                <w:szCs w:val="24"/>
                <w:lang w:val="id"/>
              </w:rPr>
            </w:pPr>
          </w:p>
          <w:p w14:paraId="5785DB42" w14:textId="77777777" w:rsidR="005871C4" w:rsidRPr="001B51F8" w:rsidRDefault="005871C4" w:rsidP="00857527">
            <w:pPr>
              <w:widowControl w:val="0"/>
              <w:autoSpaceDE w:val="0"/>
              <w:autoSpaceDN w:val="0"/>
              <w:spacing w:after="0" w:line="240" w:lineRule="auto"/>
              <w:ind w:left="102"/>
              <w:rPr>
                <w:rFonts w:ascii="Times New Roman" w:eastAsia="Arial" w:hAnsi="Times New Roman" w:cs="Times New Roman"/>
                <w:sz w:val="24"/>
                <w:szCs w:val="24"/>
                <w:lang w:val="id"/>
              </w:rPr>
            </w:pPr>
            <w:r w:rsidRPr="001B51F8">
              <w:rPr>
                <w:rFonts w:ascii="Times New Roman" w:eastAsia="Arial" w:hAnsi="Times New Roman" w:cs="Times New Roman"/>
                <w:color w:val="2F2F2F"/>
                <w:spacing w:val="-2"/>
                <w:sz w:val="24"/>
                <w:szCs w:val="24"/>
                <w:lang w:val="id"/>
              </w:rPr>
              <w:t>Model</w:t>
            </w:r>
          </w:p>
        </w:tc>
        <w:tc>
          <w:tcPr>
            <w:tcW w:w="1959" w:type="dxa"/>
            <w:gridSpan w:val="2"/>
          </w:tcPr>
          <w:p w14:paraId="45396564" w14:textId="77777777" w:rsidR="005871C4" w:rsidRPr="001B51F8" w:rsidRDefault="005871C4" w:rsidP="00857527">
            <w:pPr>
              <w:widowControl w:val="0"/>
              <w:autoSpaceDE w:val="0"/>
              <w:autoSpaceDN w:val="0"/>
              <w:spacing w:after="0" w:line="240" w:lineRule="auto"/>
              <w:ind w:left="517" w:right="303" w:hanging="156"/>
              <w:rPr>
                <w:rFonts w:ascii="Times New Roman" w:eastAsia="Arial" w:hAnsi="Times New Roman" w:cs="Times New Roman"/>
                <w:b/>
                <w:sz w:val="24"/>
                <w:szCs w:val="24"/>
                <w:lang w:val="id"/>
              </w:rPr>
            </w:pPr>
            <w:r w:rsidRPr="001B51F8">
              <w:rPr>
                <w:rFonts w:ascii="Times New Roman" w:eastAsia="Arial" w:hAnsi="Times New Roman" w:cs="Times New Roman"/>
                <w:b/>
                <w:color w:val="2F2F2F"/>
                <w:spacing w:val="-6"/>
                <w:sz w:val="24"/>
                <w:szCs w:val="24"/>
                <w:lang w:val="id"/>
              </w:rPr>
              <w:t xml:space="preserve">Unstandardized </w:t>
            </w:r>
            <w:r w:rsidRPr="001B51F8">
              <w:rPr>
                <w:rFonts w:ascii="Times New Roman" w:eastAsia="Arial" w:hAnsi="Times New Roman" w:cs="Times New Roman"/>
                <w:b/>
                <w:color w:val="2F2F2F"/>
                <w:spacing w:val="-2"/>
                <w:sz w:val="24"/>
                <w:szCs w:val="24"/>
                <w:lang w:val="id"/>
              </w:rPr>
              <w:t>Coefficients</w:t>
            </w:r>
          </w:p>
        </w:tc>
        <w:tc>
          <w:tcPr>
            <w:tcW w:w="1267" w:type="dxa"/>
          </w:tcPr>
          <w:p w14:paraId="45F3952E" w14:textId="77777777" w:rsidR="005871C4" w:rsidRPr="001B51F8" w:rsidRDefault="005871C4" w:rsidP="00857527">
            <w:pPr>
              <w:widowControl w:val="0"/>
              <w:autoSpaceDE w:val="0"/>
              <w:autoSpaceDN w:val="0"/>
              <w:spacing w:after="0" w:line="240" w:lineRule="auto"/>
              <w:ind w:left="171" w:right="74" w:hanging="70"/>
              <w:rPr>
                <w:rFonts w:ascii="Times New Roman" w:eastAsia="Arial" w:hAnsi="Times New Roman" w:cs="Times New Roman"/>
                <w:b/>
                <w:sz w:val="24"/>
                <w:szCs w:val="24"/>
                <w:lang w:val="id"/>
              </w:rPr>
            </w:pPr>
            <w:r w:rsidRPr="001B51F8">
              <w:rPr>
                <w:rFonts w:ascii="Times New Roman" w:eastAsia="Arial" w:hAnsi="Times New Roman" w:cs="Times New Roman"/>
                <w:b/>
                <w:color w:val="2F2F2F"/>
                <w:spacing w:val="-6"/>
                <w:sz w:val="24"/>
                <w:szCs w:val="24"/>
                <w:lang w:val="id"/>
              </w:rPr>
              <w:t xml:space="preserve">Standardized </w:t>
            </w:r>
            <w:r w:rsidRPr="001B51F8">
              <w:rPr>
                <w:rFonts w:ascii="Times New Roman" w:eastAsia="Arial" w:hAnsi="Times New Roman" w:cs="Times New Roman"/>
                <w:b/>
                <w:color w:val="2F2F2F"/>
                <w:spacing w:val="-2"/>
                <w:sz w:val="24"/>
                <w:szCs w:val="24"/>
                <w:lang w:val="id"/>
              </w:rPr>
              <w:t>Coefficients</w:t>
            </w:r>
          </w:p>
        </w:tc>
        <w:tc>
          <w:tcPr>
            <w:tcW w:w="662" w:type="dxa"/>
            <w:vMerge w:val="restart"/>
          </w:tcPr>
          <w:p w14:paraId="2CAED61C" w14:textId="77777777" w:rsidR="005871C4" w:rsidRPr="001B51F8" w:rsidRDefault="005871C4" w:rsidP="00857527">
            <w:pPr>
              <w:widowControl w:val="0"/>
              <w:autoSpaceDE w:val="0"/>
              <w:autoSpaceDN w:val="0"/>
              <w:spacing w:after="0" w:line="240" w:lineRule="auto"/>
              <w:rPr>
                <w:rFonts w:ascii="Times New Roman" w:eastAsia="Arial" w:hAnsi="Times New Roman" w:cs="Times New Roman"/>
                <w:b/>
                <w:sz w:val="24"/>
                <w:szCs w:val="24"/>
                <w:lang w:val="id"/>
              </w:rPr>
            </w:pPr>
          </w:p>
          <w:p w14:paraId="4A58C630" w14:textId="77777777" w:rsidR="005871C4" w:rsidRPr="001B51F8" w:rsidRDefault="005871C4" w:rsidP="00857527">
            <w:pPr>
              <w:widowControl w:val="0"/>
              <w:autoSpaceDE w:val="0"/>
              <w:autoSpaceDN w:val="0"/>
              <w:spacing w:after="0" w:line="240" w:lineRule="auto"/>
              <w:rPr>
                <w:rFonts w:ascii="Times New Roman" w:eastAsia="Arial" w:hAnsi="Times New Roman" w:cs="Times New Roman"/>
                <w:b/>
                <w:sz w:val="24"/>
                <w:szCs w:val="24"/>
                <w:lang w:val="id"/>
              </w:rPr>
            </w:pPr>
          </w:p>
          <w:p w14:paraId="4AB80D5B" w14:textId="77777777" w:rsidR="005871C4" w:rsidRPr="001B51F8" w:rsidRDefault="005871C4" w:rsidP="00857527">
            <w:pPr>
              <w:widowControl w:val="0"/>
              <w:autoSpaceDE w:val="0"/>
              <w:autoSpaceDN w:val="0"/>
              <w:spacing w:after="0" w:line="240" w:lineRule="auto"/>
              <w:ind w:left="55"/>
              <w:jc w:val="center"/>
              <w:rPr>
                <w:rFonts w:ascii="Times New Roman" w:eastAsia="Arial" w:hAnsi="Times New Roman" w:cs="Times New Roman"/>
                <w:sz w:val="24"/>
                <w:szCs w:val="24"/>
                <w:lang w:val="id"/>
              </w:rPr>
            </w:pPr>
            <w:r w:rsidRPr="001B51F8">
              <w:rPr>
                <w:rFonts w:ascii="Times New Roman" w:eastAsia="Arial" w:hAnsi="Times New Roman" w:cs="Times New Roman"/>
                <w:color w:val="2F2F2F"/>
                <w:spacing w:val="-10"/>
                <w:sz w:val="24"/>
                <w:szCs w:val="24"/>
                <w:lang w:val="id"/>
              </w:rPr>
              <w:t>t</w:t>
            </w:r>
          </w:p>
        </w:tc>
        <w:tc>
          <w:tcPr>
            <w:tcW w:w="657" w:type="dxa"/>
            <w:vMerge w:val="restart"/>
          </w:tcPr>
          <w:p w14:paraId="11E547CF" w14:textId="77777777" w:rsidR="005871C4" w:rsidRPr="001B51F8" w:rsidRDefault="005871C4" w:rsidP="00857527">
            <w:pPr>
              <w:widowControl w:val="0"/>
              <w:autoSpaceDE w:val="0"/>
              <w:autoSpaceDN w:val="0"/>
              <w:spacing w:after="0" w:line="240" w:lineRule="auto"/>
              <w:rPr>
                <w:rFonts w:ascii="Times New Roman" w:eastAsia="Arial" w:hAnsi="Times New Roman" w:cs="Times New Roman"/>
                <w:b/>
                <w:sz w:val="24"/>
                <w:szCs w:val="24"/>
                <w:lang w:val="id"/>
              </w:rPr>
            </w:pPr>
          </w:p>
          <w:p w14:paraId="24008B52" w14:textId="77777777" w:rsidR="005871C4" w:rsidRPr="001B51F8" w:rsidRDefault="005871C4" w:rsidP="00857527">
            <w:pPr>
              <w:widowControl w:val="0"/>
              <w:autoSpaceDE w:val="0"/>
              <w:autoSpaceDN w:val="0"/>
              <w:spacing w:after="0" w:line="240" w:lineRule="auto"/>
              <w:rPr>
                <w:rFonts w:ascii="Times New Roman" w:eastAsia="Arial" w:hAnsi="Times New Roman" w:cs="Times New Roman"/>
                <w:b/>
                <w:sz w:val="24"/>
                <w:szCs w:val="24"/>
                <w:lang w:val="id"/>
              </w:rPr>
            </w:pPr>
          </w:p>
          <w:p w14:paraId="43ED8854" w14:textId="77777777" w:rsidR="005871C4" w:rsidRPr="001B51F8" w:rsidRDefault="005871C4" w:rsidP="00857527">
            <w:pPr>
              <w:widowControl w:val="0"/>
              <w:autoSpaceDE w:val="0"/>
              <w:autoSpaceDN w:val="0"/>
              <w:spacing w:after="0" w:line="240" w:lineRule="auto"/>
              <w:ind w:left="180"/>
              <w:rPr>
                <w:rFonts w:ascii="Times New Roman" w:eastAsia="Arial" w:hAnsi="Times New Roman" w:cs="Times New Roman"/>
                <w:sz w:val="24"/>
                <w:szCs w:val="24"/>
                <w:lang w:val="id"/>
              </w:rPr>
            </w:pPr>
            <w:r w:rsidRPr="001B51F8">
              <w:rPr>
                <w:rFonts w:ascii="Times New Roman" w:eastAsia="Arial" w:hAnsi="Times New Roman" w:cs="Times New Roman"/>
                <w:color w:val="2F2F2F"/>
                <w:spacing w:val="-4"/>
                <w:sz w:val="24"/>
                <w:szCs w:val="24"/>
                <w:lang w:val="id"/>
              </w:rPr>
              <w:t>Sig.</w:t>
            </w:r>
          </w:p>
        </w:tc>
        <w:tc>
          <w:tcPr>
            <w:tcW w:w="1698" w:type="dxa"/>
            <w:gridSpan w:val="2"/>
          </w:tcPr>
          <w:p w14:paraId="0A93D98F" w14:textId="77777777" w:rsidR="005871C4" w:rsidRPr="001B51F8" w:rsidRDefault="005871C4" w:rsidP="00857527">
            <w:pPr>
              <w:widowControl w:val="0"/>
              <w:autoSpaceDE w:val="0"/>
              <w:autoSpaceDN w:val="0"/>
              <w:spacing w:after="0" w:line="240" w:lineRule="auto"/>
              <w:ind w:left="467" w:right="398" w:hanging="89"/>
              <w:rPr>
                <w:rFonts w:ascii="Times New Roman" w:eastAsia="Arial" w:hAnsi="Times New Roman" w:cs="Times New Roman"/>
                <w:b/>
                <w:sz w:val="24"/>
                <w:szCs w:val="24"/>
                <w:lang w:val="id"/>
              </w:rPr>
            </w:pPr>
            <w:r w:rsidRPr="001B51F8">
              <w:rPr>
                <w:rFonts w:ascii="Times New Roman" w:eastAsia="Arial" w:hAnsi="Times New Roman" w:cs="Times New Roman"/>
                <w:b/>
                <w:color w:val="2F2F2F"/>
                <w:spacing w:val="-2"/>
                <w:w w:val="90"/>
                <w:sz w:val="24"/>
                <w:szCs w:val="24"/>
                <w:lang w:val="id"/>
              </w:rPr>
              <w:t xml:space="preserve">Collinearity </w:t>
            </w:r>
            <w:r w:rsidRPr="001B51F8">
              <w:rPr>
                <w:rFonts w:ascii="Times New Roman" w:eastAsia="Arial" w:hAnsi="Times New Roman" w:cs="Times New Roman"/>
                <w:b/>
                <w:color w:val="2F2F2F"/>
                <w:spacing w:val="-2"/>
                <w:sz w:val="24"/>
                <w:szCs w:val="24"/>
                <w:lang w:val="id"/>
              </w:rPr>
              <w:t>Statistics</w:t>
            </w:r>
          </w:p>
        </w:tc>
      </w:tr>
      <w:tr w:rsidR="005871C4" w:rsidRPr="001B51F8" w14:paraId="7FE2F941" w14:textId="77777777" w:rsidTr="00A0236D">
        <w:trPr>
          <w:trHeight w:val="247"/>
        </w:trPr>
        <w:tc>
          <w:tcPr>
            <w:tcW w:w="2208" w:type="dxa"/>
            <w:vMerge/>
            <w:tcBorders>
              <w:top w:val="nil"/>
            </w:tcBorders>
          </w:tcPr>
          <w:p w14:paraId="61F03992" w14:textId="77777777" w:rsidR="005871C4" w:rsidRPr="001B51F8" w:rsidRDefault="005871C4" w:rsidP="00857527">
            <w:pPr>
              <w:widowControl w:val="0"/>
              <w:autoSpaceDE w:val="0"/>
              <w:autoSpaceDN w:val="0"/>
              <w:spacing w:after="0" w:line="240" w:lineRule="auto"/>
              <w:rPr>
                <w:rFonts w:ascii="Times New Roman" w:eastAsia="Times New Roman" w:hAnsi="Times New Roman" w:cs="Times New Roman"/>
                <w:sz w:val="24"/>
                <w:szCs w:val="24"/>
                <w:lang w:val="id"/>
              </w:rPr>
            </w:pPr>
          </w:p>
        </w:tc>
        <w:tc>
          <w:tcPr>
            <w:tcW w:w="850" w:type="dxa"/>
          </w:tcPr>
          <w:p w14:paraId="57DD909F" w14:textId="77777777" w:rsidR="005871C4" w:rsidRPr="001B51F8" w:rsidRDefault="005871C4" w:rsidP="00857527">
            <w:pPr>
              <w:widowControl w:val="0"/>
              <w:autoSpaceDE w:val="0"/>
              <w:autoSpaceDN w:val="0"/>
              <w:spacing w:after="0" w:line="240" w:lineRule="auto"/>
              <w:ind w:left="66"/>
              <w:jc w:val="center"/>
              <w:rPr>
                <w:rFonts w:ascii="Times New Roman" w:eastAsia="Arial" w:hAnsi="Times New Roman" w:cs="Times New Roman"/>
                <w:sz w:val="24"/>
                <w:szCs w:val="24"/>
                <w:lang w:val="id"/>
              </w:rPr>
            </w:pPr>
            <w:r w:rsidRPr="001B51F8">
              <w:rPr>
                <w:rFonts w:ascii="Times New Roman" w:eastAsia="Arial" w:hAnsi="Times New Roman" w:cs="Times New Roman"/>
                <w:color w:val="2F2F2F"/>
                <w:spacing w:val="-10"/>
                <w:sz w:val="24"/>
                <w:szCs w:val="24"/>
                <w:lang w:val="id"/>
              </w:rPr>
              <w:t>B</w:t>
            </w:r>
          </w:p>
        </w:tc>
        <w:tc>
          <w:tcPr>
            <w:tcW w:w="1109" w:type="dxa"/>
          </w:tcPr>
          <w:p w14:paraId="6A0203E4" w14:textId="77777777" w:rsidR="005871C4" w:rsidRPr="001B51F8" w:rsidRDefault="005871C4" w:rsidP="00857527">
            <w:pPr>
              <w:widowControl w:val="0"/>
              <w:autoSpaceDE w:val="0"/>
              <w:autoSpaceDN w:val="0"/>
              <w:spacing w:after="0" w:line="240" w:lineRule="auto"/>
              <w:ind w:left="174"/>
              <w:rPr>
                <w:rFonts w:ascii="Times New Roman" w:eastAsia="Arial" w:hAnsi="Times New Roman" w:cs="Times New Roman"/>
                <w:sz w:val="24"/>
                <w:szCs w:val="24"/>
                <w:lang w:val="id"/>
              </w:rPr>
            </w:pPr>
            <w:r w:rsidRPr="001B51F8">
              <w:rPr>
                <w:rFonts w:ascii="Times New Roman" w:eastAsia="Arial" w:hAnsi="Times New Roman" w:cs="Times New Roman"/>
                <w:color w:val="2F2F2F"/>
                <w:spacing w:val="-5"/>
                <w:sz w:val="24"/>
                <w:szCs w:val="24"/>
                <w:lang w:val="id"/>
              </w:rPr>
              <w:t>Std.</w:t>
            </w:r>
            <w:r w:rsidRPr="001B51F8">
              <w:rPr>
                <w:rFonts w:ascii="Times New Roman" w:eastAsia="Arial" w:hAnsi="Times New Roman" w:cs="Times New Roman"/>
                <w:color w:val="2F2F2F"/>
                <w:spacing w:val="-6"/>
                <w:sz w:val="24"/>
                <w:szCs w:val="24"/>
                <w:lang w:val="id"/>
              </w:rPr>
              <w:t xml:space="preserve"> </w:t>
            </w:r>
            <w:r w:rsidRPr="001B51F8">
              <w:rPr>
                <w:rFonts w:ascii="Times New Roman" w:eastAsia="Arial" w:hAnsi="Times New Roman" w:cs="Times New Roman"/>
                <w:color w:val="2F2F2F"/>
                <w:spacing w:val="-2"/>
                <w:sz w:val="24"/>
                <w:szCs w:val="24"/>
                <w:lang w:val="id"/>
              </w:rPr>
              <w:t>Error</w:t>
            </w:r>
          </w:p>
        </w:tc>
        <w:tc>
          <w:tcPr>
            <w:tcW w:w="1267" w:type="dxa"/>
          </w:tcPr>
          <w:p w14:paraId="6A5C43C0" w14:textId="77777777" w:rsidR="005871C4" w:rsidRPr="001B51F8" w:rsidRDefault="005871C4" w:rsidP="00857527">
            <w:pPr>
              <w:widowControl w:val="0"/>
              <w:autoSpaceDE w:val="0"/>
              <w:autoSpaceDN w:val="0"/>
              <w:spacing w:after="0" w:line="240" w:lineRule="auto"/>
              <w:ind w:left="452"/>
              <w:rPr>
                <w:rFonts w:ascii="Times New Roman" w:eastAsia="Arial" w:hAnsi="Times New Roman" w:cs="Times New Roman"/>
                <w:sz w:val="24"/>
                <w:szCs w:val="24"/>
                <w:lang w:val="id"/>
              </w:rPr>
            </w:pPr>
            <w:r w:rsidRPr="001B51F8">
              <w:rPr>
                <w:rFonts w:ascii="Times New Roman" w:eastAsia="Arial" w:hAnsi="Times New Roman" w:cs="Times New Roman"/>
                <w:color w:val="2F2F2F"/>
                <w:spacing w:val="-4"/>
                <w:sz w:val="24"/>
                <w:szCs w:val="24"/>
                <w:lang w:val="id"/>
              </w:rPr>
              <w:t>Beta</w:t>
            </w:r>
          </w:p>
        </w:tc>
        <w:tc>
          <w:tcPr>
            <w:tcW w:w="662" w:type="dxa"/>
            <w:vMerge/>
            <w:tcBorders>
              <w:top w:val="nil"/>
            </w:tcBorders>
          </w:tcPr>
          <w:p w14:paraId="70A01B9A" w14:textId="77777777" w:rsidR="005871C4" w:rsidRPr="001B51F8" w:rsidRDefault="005871C4" w:rsidP="00857527">
            <w:pPr>
              <w:widowControl w:val="0"/>
              <w:autoSpaceDE w:val="0"/>
              <w:autoSpaceDN w:val="0"/>
              <w:spacing w:after="0" w:line="240" w:lineRule="auto"/>
              <w:rPr>
                <w:rFonts w:ascii="Times New Roman" w:eastAsia="Times New Roman" w:hAnsi="Times New Roman" w:cs="Times New Roman"/>
                <w:sz w:val="24"/>
                <w:szCs w:val="24"/>
                <w:lang w:val="id"/>
              </w:rPr>
            </w:pPr>
          </w:p>
        </w:tc>
        <w:tc>
          <w:tcPr>
            <w:tcW w:w="657" w:type="dxa"/>
            <w:vMerge/>
            <w:tcBorders>
              <w:top w:val="nil"/>
            </w:tcBorders>
          </w:tcPr>
          <w:p w14:paraId="494FD0A4" w14:textId="77777777" w:rsidR="005871C4" w:rsidRPr="001B51F8" w:rsidRDefault="005871C4" w:rsidP="00857527">
            <w:pPr>
              <w:widowControl w:val="0"/>
              <w:autoSpaceDE w:val="0"/>
              <w:autoSpaceDN w:val="0"/>
              <w:spacing w:after="0" w:line="240" w:lineRule="auto"/>
              <w:rPr>
                <w:rFonts w:ascii="Times New Roman" w:eastAsia="Times New Roman" w:hAnsi="Times New Roman" w:cs="Times New Roman"/>
                <w:sz w:val="24"/>
                <w:szCs w:val="24"/>
                <w:lang w:val="id"/>
              </w:rPr>
            </w:pPr>
          </w:p>
        </w:tc>
        <w:tc>
          <w:tcPr>
            <w:tcW w:w="993" w:type="dxa"/>
          </w:tcPr>
          <w:p w14:paraId="1603FA6C" w14:textId="77777777" w:rsidR="005871C4" w:rsidRPr="001B51F8" w:rsidRDefault="005871C4" w:rsidP="00857527">
            <w:pPr>
              <w:widowControl w:val="0"/>
              <w:autoSpaceDE w:val="0"/>
              <w:autoSpaceDN w:val="0"/>
              <w:spacing w:after="0" w:line="240" w:lineRule="auto"/>
              <w:ind w:right="53"/>
              <w:jc w:val="right"/>
              <w:rPr>
                <w:rFonts w:ascii="Times New Roman" w:eastAsia="Arial" w:hAnsi="Times New Roman" w:cs="Times New Roman"/>
                <w:sz w:val="24"/>
                <w:szCs w:val="24"/>
                <w:lang w:val="id"/>
              </w:rPr>
            </w:pPr>
            <w:r w:rsidRPr="001B51F8">
              <w:rPr>
                <w:rFonts w:ascii="Times New Roman" w:eastAsia="Arial" w:hAnsi="Times New Roman" w:cs="Times New Roman"/>
                <w:color w:val="2F2F2F"/>
                <w:spacing w:val="-2"/>
                <w:sz w:val="24"/>
                <w:szCs w:val="24"/>
                <w:lang w:val="id"/>
              </w:rPr>
              <w:t>Tolerance</w:t>
            </w:r>
          </w:p>
        </w:tc>
        <w:tc>
          <w:tcPr>
            <w:tcW w:w="705" w:type="dxa"/>
          </w:tcPr>
          <w:p w14:paraId="31AAC8B8" w14:textId="77777777" w:rsidR="005871C4" w:rsidRPr="001B51F8" w:rsidRDefault="005871C4" w:rsidP="00857527">
            <w:pPr>
              <w:widowControl w:val="0"/>
              <w:autoSpaceDE w:val="0"/>
              <w:autoSpaceDN w:val="0"/>
              <w:spacing w:after="0" w:line="240" w:lineRule="auto"/>
              <w:ind w:left="9"/>
              <w:jc w:val="center"/>
              <w:rPr>
                <w:rFonts w:ascii="Times New Roman" w:eastAsia="Arial" w:hAnsi="Times New Roman" w:cs="Times New Roman"/>
                <w:sz w:val="24"/>
                <w:szCs w:val="24"/>
                <w:lang w:val="id"/>
              </w:rPr>
            </w:pPr>
            <w:r w:rsidRPr="001B51F8">
              <w:rPr>
                <w:rFonts w:ascii="Times New Roman" w:eastAsia="Arial" w:hAnsi="Times New Roman" w:cs="Times New Roman"/>
                <w:color w:val="2F2F2F"/>
                <w:spacing w:val="-5"/>
                <w:sz w:val="24"/>
                <w:szCs w:val="24"/>
                <w:lang w:val="id"/>
              </w:rPr>
              <w:t>VIF</w:t>
            </w:r>
          </w:p>
        </w:tc>
      </w:tr>
      <w:tr w:rsidR="005871C4" w:rsidRPr="001B51F8" w14:paraId="0F85CC7E" w14:textId="77777777" w:rsidTr="00A0236D">
        <w:trPr>
          <w:trHeight w:val="300"/>
        </w:trPr>
        <w:tc>
          <w:tcPr>
            <w:tcW w:w="2208" w:type="dxa"/>
            <w:tcBorders>
              <w:bottom w:val="nil"/>
            </w:tcBorders>
          </w:tcPr>
          <w:p w14:paraId="41813E94" w14:textId="77777777" w:rsidR="005871C4" w:rsidRPr="001B51F8" w:rsidRDefault="005871C4" w:rsidP="00857527">
            <w:pPr>
              <w:widowControl w:val="0"/>
              <w:tabs>
                <w:tab w:val="left" w:pos="537"/>
              </w:tabs>
              <w:autoSpaceDE w:val="0"/>
              <w:autoSpaceDN w:val="0"/>
              <w:spacing w:after="0" w:line="240" w:lineRule="auto"/>
              <w:ind w:left="105"/>
              <w:rPr>
                <w:rFonts w:ascii="Times New Roman" w:eastAsia="Arial" w:hAnsi="Times New Roman" w:cs="Times New Roman"/>
                <w:sz w:val="24"/>
                <w:szCs w:val="24"/>
                <w:lang w:val="id"/>
              </w:rPr>
            </w:pPr>
            <w:r w:rsidRPr="001B51F8">
              <w:rPr>
                <w:rFonts w:ascii="Times New Roman" w:eastAsia="Arial" w:hAnsi="Times New Roman" w:cs="Times New Roman"/>
                <w:color w:val="2F2F2F"/>
                <w:spacing w:val="-10"/>
                <w:sz w:val="24"/>
                <w:szCs w:val="24"/>
                <w:lang w:val="id"/>
              </w:rPr>
              <w:t>1</w:t>
            </w:r>
            <w:r w:rsidRPr="001B51F8">
              <w:rPr>
                <w:rFonts w:ascii="Times New Roman" w:eastAsia="Arial" w:hAnsi="Times New Roman" w:cs="Times New Roman"/>
                <w:color w:val="2F2F2F"/>
                <w:sz w:val="24"/>
                <w:szCs w:val="24"/>
                <w:lang w:val="id"/>
              </w:rPr>
              <w:tab/>
            </w:r>
            <w:r w:rsidRPr="001B51F8">
              <w:rPr>
                <w:rFonts w:ascii="Times New Roman" w:eastAsia="Arial" w:hAnsi="Times New Roman" w:cs="Times New Roman"/>
                <w:color w:val="2F2F2F"/>
                <w:spacing w:val="-2"/>
                <w:sz w:val="24"/>
                <w:szCs w:val="24"/>
                <w:lang w:val="id"/>
              </w:rPr>
              <w:t>(Constant)</w:t>
            </w:r>
          </w:p>
        </w:tc>
        <w:tc>
          <w:tcPr>
            <w:tcW w:w="850" w:type="dxa"/>
            <w:tcBorders>
              <w:bottom w:val="nil"/>
            </w:tcBorders>
          </w:tcPr>
          <w:p w14:paraId="164A994C" w14:textId="77777777" w:rsidR="005871C4" w:rsidRPr="001B51F8" w:rsidRDefault="005871C4" w:rsidP="00857527">
            <w:pPr>
              <w:widowControl w:val="0"/>
              <w:autoSpaceDE w:val="0"/>
              <w:autoSpaceDN w:val="0"/>
              <w:spacing w:after="0" w:line="240" w:lineRule="auto"/>
              <w:ind w:right="24"/>
              <w:jc w:val="right"/>
              <w:rPr>
                <w:rFonts w:ascii="Times New Roman" w:eastAsia="Arial" w:hAnsi="Times New Roman" w:cs="Times New Roman"/>
                <w:sz w:val="24"/>
                <w:szCs w:val="24"/>
                <w:lang w:val="id"/>
              </w:rPr>
            </w:pPr>
            <w:r w:rsidRPr="001B51F8">
              <w:rPr>
                <w:rFonts w:ascii="Times New Roman" w:eastAsia="Arial" w:hAnsi="Times New Roman" w:cs="Times New Roman"/>
                <w:color w:val="2F2F2F"/>
                <w:w w:val="90"/>
                <w:sz w:val="24"/>
                <w:szCs w:val="24"/>
                <w:lang w:val="id"/>
              </w:rPr>
              <w:t>-</w:t>
            </w:r>
            <w:r w:rsidRPr="001B51F8">
              <w:rPr>
                <w:rFonts w:ascii="Times New Roman" w:eastAsia="Arial" w:hAnsi="Times New Roman" w:cs="Times New Roman"/>
                <w:color w:val="2F2F2F"/>
                <w:spacing w:val="-2"/>
                <w:w w:val="95"/>
                <w:sz w:val="24"/>
                <w:szCs w:val="24"/>
                <w:lang w:val="id"/>
              </w:rPr>
              <w:t>39.985</w:t>
            </w:r>
          </w:p>
        </w:tc>
        <w:tc>
          <w:tcPr>
            <w:tcW w:w="1109" w:type="dxa"/>
            <w:tcBorders>
              <w:bottom w:val="nil"/>
            </w:tcBorders>
          </w:tcPr>
          <w:p w14:paraId="46E7B0CE" w14:textId="77777777" w:rsidR="005871C4" w:rsidRPr="001B51F8" w:rsidRDefault="005871C4" w:rsidP="00857527">
            <w:pPr>
              <w:widowControl w:val="0"/>
              <w:autoSpaceDE w:val="0"/>
              <w:autoSpaceDN w:val="0"/>
              <w:spacing w:after="0" w:line="240" w:lineRule="auto"/>
              <w:ind w:right="22"/>
              <w:jc w:val="right"/>
              <w:rPr>
                <w:rFonts w:ascii="Times New Roman" w:eastAsia="Arial" w:hAnsi="Times New Roman" w:cs="Times New Roman"/>
                <w:sz w:val="24"/>
                <w:szCs w:val="24"/>
                <w:lang w:val="id"/>
              </w:rPr>
            </w:pPr>
            <w:r w:rsidRPr="001B51F8">
              <w:rPr>
                <w:rFonts w:ascii="Times New Roman" w:eastAsia="Arial" w:hAnsi="Times New Roman" w:cs="Times New Roman"/>
                <w:color w:val="2F2F2F"/>
                <w:spacing w:val="-2"/>
                <w:sz w:val="24"/>
                <w:szCs w:val="24"/>
                <w:lang w:val="id"/>
              </w:rPr>
              <w:t>46.675</w:t>
            </w:r>
          </w:p>
        </w:tc>
        <w:tc>
          <w:tcPr>
            <w:tcW w:w="1267" w:type="dxa"/>
            <w:tcBorders>
              <w:bottom w:val="nil"/>
            </w:tcBorders>
          </w:tcPr>
          <w:p w14:paraId="4176B184" w14:textId="77777777" w:rsidR="005871C4" w:rsidRPr="001B51F8" w:rsidRDefault="005871C4" w:rsidP="00857527">
            <w:pPr>
              <w:widowControl w:val="0"/>
              <w:autoSpaceDE w:val="0"/>
              <w:autoSpaceDN w:val="0"/>
              <w:spacing w:after="0" w:line="240" w:lineRule="auto"/>
              <w:rPr>
                <w:rFonts w:ascii="Times New Roman" w:eastAsia="Arial" w:hAnsi="Times New Roman" w:cs="Times New Roman"/>
                <w:sz w:val="24"/>
                <w:szCs w:val="24"/>
                <w:lang w:val="id"/>
              </w:rPr>
            </w:pPr>
          </w:p>
        </w:tc>
        <w:tc>
          <w:tcPr>
            <w:tcW w:w="662" w:type="dxa"/>
            <w:tcBorders>
              <w:bottom w:val="nil"/>
            </w:tcBorders>
          </w:tcPr>
          <w:p w14:paraId="0184F743" w14:textId="77777777" w:rsidR="005871C4" w:rsidRPr="001B51F8" w:rsidRDefault="005871C4" w:rsidP="00BA7353">
            <w:pPr>
              <w:widowControl w:val="0"/>
              <w:autoSpaceDE w:val="0"/>
              <w:autoSpaceDN w:val="0"/>
              <w:spacing w:after="0" w:line="240" w:lineRule="auto"/>
              <w:jc w:val="center"/>
              <w:rPr>
                <w:rFonts w:ascii="Times New Roman" w:eastAsia="Arial" w:hAnsi="Times New Roman" w:cs="Times New Roman"/>
                <w:sz w:val="24"/>
                <w:szCs w:val="24"/>
                <w:lang w:val="id"/>
              </w:rPr>
            </w:pPr>
            <w:r w:rsidRPr="001B51F8">
              <w:rPr>
                <w:rFonts w:ascii="Times New Roman" w:eastAsia="Arial" w:hAnsi="Times New Roman" w:cs="Times New Roman"/>
                <w:color w:val="2F2F2F"/>
                <w:w w:val="90"/>
                <w:sz w:val="24"/>
                <w:szCs w:val="24"/>
                <w:lang w:val="id"/>
              </w:rPr>
              <w:t>-</w:t>
            </w:r>
            <w:r w:rsidRPr="001B51F8">
              <w:rPr>
                <w:rFonts w:ascii="Times New Roman" w:eastAsia="Arial" w:hAnsi="Times New Roman" w:cs="Times New Roman"/>
                <w:color w:val="2F2F2F"/>
                <w:spacing w:val="-4"/>
                <w:w w:val="95"/>
                <w:sz w:val="24"/>
                <w:szCs w:val="24"/>
                <w:lang w:val="id"/>
              </w:rPr>
              <w:t>.857</w:t>
            </w:r>
          </w:p>
        </w:tc>
        <w:tc>
          <w:tcPr>
            <w:tcW w:w="657" w:type="dxa"/>
            <w:tcBorders>
              <w:bottom w:val="nil"/>
            </w:tcBorders>
          </w:tcPr>
          <w:p w14:paraId="650E84CD" w14:textId="77777777" w:rsidR="005871C4" w:rsidRPr="001B51F8" w:rsidRDefault="005871C4" w:rsidP="00857527">
            <w:pPr>
              <w:widowControl w:val="0"/>
              <w:autoSpaceDE w:val="0"/>
              <w:autoSpaceDN w:val="0"/>
              <w:spacing w:after="0" w:line="240" w:lineRule="auto"/>
              <w:ind w:right="11"/>
              <w:jc w:val="right"/>
              <w:rPr>
                <w:rFonts w:ascii="Times New Roman" w:eastAsia="Arial" w:hAnsi="Times New Roman" w:cs="Times New Roman"/>
                <w:sz w:val="24"/>
                <w:szCs w:val="24"/>
                <w:lang w:val="id"/>
              </w:rPr>
            </w:pPr>
            <w:r w:rsidRPr="001B51F8">
              <w:rPr>
                <w:rFonts w:ascii="Times New Roman" w:eastAsia="Arial" w:hAnsi="Times New Roman" w:cs="Times New Roman"/>
                <w:color w:val="2F2F2F"/>
                <w:spacing w:val="-4"/>
                <w:sz w:val="24"/>
                <w:szCs w:val="24"/>
                <w:lang w:val="id"/>
              </w:rPr>
              <w:t>.399</w:t>
            </w:r>
          </w:p>
        </w:tc>
        <w:tc>
          <w:tcPr>
            <w:tcW w:w="993" w:type="dxa"/>
            <w:tcBorders>
              <w:bottom w:val="nil"/>
            </w:tcBorders>
          </w:tcPr>
          <w:p w14:paraId="7909A6E7" w14:textId="77777777" w:rsidR="005871C4" w:rsidRPr="001B51F8" w:rsidRDefault="005871C4" w:rsidP="00857527">
            <w:pPr>
              <w:widowControl w:val="0"/>
              <w:autoSpaceDE w:val="0"/>
              <w:autoSpaceDN w:val="0"/>
              <w:spacing w:after="0" w:line="240" w:lineRule="auto"/>
              <w:rPr>
                <w:rFonts w:ascii="Times New Roman" w:eastAsia="Arial" w:hAnsi="Times New Roman" w:cs="Times New Roman"/>
                <w:sz w:val="24"/>
                <w:szCs w:val="24"/>
                <w:lang w:val="id"/>
              </w:rPr>
            </w:pPr>
          </w:p>
        </w:tc>
        <w:tc>
          <w:tcPr>
            <w:tcW w:w="705" w:type="dxa"/>
            <w:tcBorders>
              <w:bottom w:val="nil"/>
            </w:tcBorders>
          </w:tcPr>
          <w:p w14:paraId="0254EFF2" w14:textId="77777777" w:rsidR="005871C4" w:rsidRPr="001B51F8" w:rsidRDefault="005871C4" w:rsidP="00857527">
            <w:pPr>
              <w:widowControl w:val="0"/>
              <w:autoSpaceDE w:val="0"/>
              <w:autoSpaceDN w:val="0"/>
              <w:spacing w:after="0" w:line="240" w:lineRule="auto"/>
              <w:rPr>
                <w:rFonts w:ascii="Times New Roman" w:eastAsia="Arial" w:hAnsi="Times New Roman" w:cs="Times New Roman"/>
                <w:sz w:val="24"/>
                <w:szCs w:val="24"/>
                <w:lang w:val="id"/>
              </w:rPr>
            </w:pPr>
          </w:p>
        </w:tc>
      </w:tr>
      <w:tr w:rsidR="005871C4" w:rsidRPr="001B51F8" w14:paraId="670C9469" w14:textId="77777777" w:rsidTr="00A0236D">
        <w:trPr>
          <w:trHeight w:val="307"/>
        </w:trPr>
        <w:tc>
          <w:tcPr>
            <w:tcW w:w="2208" w:type="dxa"/>
            <w:tcBorders>
              <w:top w:val="nil"/>
              <w:bottom w:val="nil"/>
            </w:tcBorders>
          </w:tcPr>
          <w:p w14:paraId="1B02AC62" w14:textId="77777777" w:rsidR="005871C4" w:rsidRPr="001B51F8" w:rsidRDefault="005871C4" w:rsidP="00857527">
            <w:pPr>
              <w:widowControl w:val="0"/>
              <w:autoSpaceDE w:val="0"/>
              <w:autoSpaceDN w:val="0"/>
              <w:spacing w:after="0" w:line="240" w:lineRule="auto"/>
              <w:ind w:left="532"/>
              <w:rPr>
                <w:rFonts w:ascii="Times New Roman" w:eastAsia="Arial" w:hAnsi="Times New Roman" w:cs="Times New Roman"/>
                <w:sz w:val="24"/>
                <w:szCs w:val="24"/>
                <w:lang w:val="id"/>
              </w:rPr>
            </w:pPr>
            <w:r w:rsidRPr="001B51F8">
              <w:rPr>
                <w:rFonts w:ascii="Times New Roman" w:eastAsia="Arial" w:hAnsi="Times New Roman" w:cs="Times New Roman"/>
                <w:color w:val="2F2F2F"/>
                <w:w w:val="110"/>
                <w:sz w:val="24"/>
                <w:szCs w:val="24"/>
                <w:lang w:val="id"/>
              </w:rPr>
              <w:t>Laba</w:t>
            </w:r>
            <w:r w:rsidRPr="001B51F8">
              <w:rPr>
                <w:rFonts w:ascii="Times New Roman" w:eastAsia="Arial" w:hAnsi="Times New Roman" w:cs="Times New Roman"/>
                <w:color w:val="2F2F2F"/>
                <w:spacing w:val="-13"/>
                <w:w w:val="110"/>
                <w:sz w:val="24"/>
                <w:szCs w:val="24"/>
                <w:lang w:val="id"/>
              </w:rPr>
              <w:t xml:space="preserve"> </w:t>
            </w:r>
            <w:r w:rsidRPr="001B51F8">
              <w:rPr>
                <w:rFonts w:ascii="Times New Roman" w:eastAsia="Arial" w:hAnsi="Times New Roman" w:cs="Times New Roman"/>
                <w:color w:val="2F2F2F"/>
                <w:w w:val="110"/>
                <w:sz w:val="24"/>
                <w:szCs w:val="24"/>
                <w:lang w:val="id"/>
              </w:rPr>
              <w:t>Bersih</w:t>
            </w:r>
            <w:r w:rsidRPr="001B51F8">
              <w:rPr>
                <w:rFonts w:ascii="Times New Roman" w:eastAsia="Arial" w:hAnsi="Times New Roman" w:cs="Times New Roman"/>
                <w:color w:val="2F2F2F"/>
                <w:spacing w:val="-3"/>
                <w:w w:val="110"/>
                <w:sz w:val="24"/>
                <w:szCs w:val="24"/>
                <w:lang w:val="id"/>
              </w:rPr>
              <w:t xml:space="preserve"> </w:t>
            </w:r>
            <w:r w:rsidRPr="001B51F8">
              <w:rPr>
                <w:rFonts w:ascii="Times New Roman" w:eastAsia="Arial" w:hAnsi="Times New Roman" w:cs="Times New Roman"/>
                <w:color w:val="2F2F2F"/>
                <w:spacing w:val="-4"/>
                <w:w w:val="110"/>
                <w:sz w:val="24"/>
                <w:szCs w:val="24"/>
                <w:lang w:val="id"/>
              </w:rPr>
              <w:t>(XI)</w:t>
            </w:r>
          </w:p>
        </w:tc>
        <w:tc>
          <w:tcPr>
            <w:tcW w:w="850" w:type="dxa"/>
            <w:tcBorders>
              <w:top w:val="nil"/>
              <w:bottom w:val="nil"/>
            </w:tcBorders>
          </w:tcPr>
          <w:p w14:paraId="509BF555" w14:textId="77777777" w:rsidR="005871C4" w:rsidRPr="001B51F8" w:rsidRDefault="005871C4" w:rsidP="00857527">
            <w:pPr>
              <w:widowControl w:val="0"/>
              <w:autoSpaceDE w:val="0"/>
              <w:autoSpaceDN w:val="0"/>
              <w:spacing w:after="0" w:line="240" w:lineRule="auto"/>
              <w:ind w:right="14"/>
              <w:jc w:val="right"/>
              <w:rPr>
                <w:rFonts w:ascii="Times New Roman" w:eastAsia="Arial" w:hAnsi="Times New Roman" w:cs="Times New Roman"/>
                <w:sz w:val="24"/>
                <w:szCs w:val="24"/>
                <w:lang w:val="id"/>
              </w:rPr>
            </w:pPr>
            <w:r w:rsidRPr="001B51F8">
              <w:rPr>
                <w:rFonts w:ascii="Times New Roman" w:eastAsia="Arial" w:hAnsi="Times New Roman" w:cs="Times New Roman"/>
                <w:color w:val="2F2F2F"/>
                <w:spacing w:val="-2"/>
                <w:sz w:val="24"/>
                <w:szCs w:val="24"/>
                <w:lang w:val="id"/>
              </w:rPr>
              <w:t>2.762</w:t>
            </w:r>
          </w:p>
        </w:tc>
        <w:tc>
          <w:tcPr>
            <w:tcW w:w="1109" w:type="dxa"/>
            <w:tcBorders>
              <w:top w:val="nil"/>
              <w:bottom w:val="nil"/>
            </w:tcBorders>
          </w:tcPr>
          <w:p w14:paraId="0A1F8D88" w14:textId="77777777" w:rsidR="005871C4" w:rsidRPr="001B51F8" w:rsidRDefault="005871C4" w:rsidP="00857527">
            <w:pPr>
              <w:widowControl w:val="0"/>
              <w:autoSpaceDE w:val="0"/>
              <w:autoSpaceDN w:val="0"/>
              <w:spacing w:after="0" w:line="240" w:lineRule="auto"/>
              <w:ind w:right="17"/>
              <w:jc w:val="right"/>
              <w:rPr>
                <w:rFonts w:ascii="Times New Roman" w:eastAsia="Arial" w:hAnsi="Times New Roman" w:cs="Times New Roman"/>
                <w:sz w:val="24"/>
                <w:szCs w:val="24"/>
                <w:lang w:val="id"/>
              </w:rPr>
            </w:pPr>
            <w:r w:rsidRPr="001B51F8">
              <w:rPr>
                <w:rFonts w:ascii="Times New Roman" w:eastAsia="Arial" w:hAnsi="Times New Roman" w:cs="Times New Roman"/>
                <w:color w:val="2F2F2F"/>
                <w:spacing w:val="-2"/>
                <w:sz w:val="24"/>
                <w:szCs w:val="24"/>
                <w:lang w:val="id"/>
              </w:rPr>
              <w:t>3.159</w:t>
            </w:r>
          </w:p>
        </w:tc>
        <w:tc>
          <w:tcPr>
            <w:tcW w:w="1267" w:type="dxa"/>
            <w:tcBorders>
              <w:top w:val="nil"/>
              <w:bottom w:val="nil"/>
            </w:tcBorders>
          </w:tcPr>
          <w:p w14:paraId="7785511A" w14:textId="77777777" w:rsidR="005871C4" w:rsidRPr="001B51F8" w:rsidRDefault="005871C4" w:rsidP="00857527">
            <w:pPr>
              <w:widowControl w:val="0"/>
              <w:autoSpaceDE w:val="0"/>
              <w:autoSpaceDN w:val="0"/>
              <w:spacing w:after="0" w:line="240" w:lineRule="auto"/>
              <w:ind w:right="16"/>
              <w:jc w:val="right"/>
              <w:rPr>
                <w:rFonts w:ascii="Times New Roman" w:eastAsia="Arial" w:hAnsi="Times New Roman" w:cs="Times New Roman"/>
                <w:sz w:val="24"/>
                <w:szCs w:val="24"/>
                <w:lang w:val="id"/>
              </w:rPr>
            </w:pPr>
            <w:r w:rsidRPr="001B51F8">
              <w:rPr>
                <w:rFonts w:ascii="Times New Roman" w:eastAsia="Arial" w:hAnsi="Times New Roman" w:cs="Times New Roman"/>
                <w:color w:val="2F2F2F"/>
                <w:spacing w:val="-4"/>
                <w:sz w:val="24"/>
                <w:szCs w:val="24"/>
                <w:lang w:val="id"/>
              </w:rPr>
              <w:t>.165</w:t>
            </w:r>
          </w:p>
        </w:tc>
        <w:tc>
          <w:tcPr>
            <w:tcW w:w="662" w:type="dxa"/>
            <w:tcBorders>
              <w:top w:val="nil"/>
              <w:bottom w:val="nil"/>
            </w:tcBorders>
          </w:tcPr>
          <w:p w14:paraId="50854336" w14:textId="77777777" w:rsidR="005871C4" w:rsidRPr="001B51F8" w:rsidRDefault="005871C4" w:rsidP="00857527">
            <w:pPr>
              <w:widowControl w:val="0"/>
              <w:autoSpaceDE w:val="0"/>
              <w:autoSpaceDN w:val="0"/>
              <w:spacing w:after="0" w:line="240" w:lineRule="auto"/>
              <w:ind w:left="234"/>
              <w:jc w:val="center"/>
              <w:rPr>
                <w:rFonts w:ascii="Times New Roman" w:eastAsia="Arial" w:hAnsi="Times New Roman" w:cs="Times New Roman"/>
                <w:sz w:val="24"/>
                <w:szCs w:val="24"/>
                <w:lang w:val="id"/>
              </w:rPr>
            </w:pPr>
            <w:r w:rsidRPr="001B51F8">
              <w:rPr>
                <w:rFonts w:ascii="Times New Roman" w:eastAsia="Arial" w:hAnsi="Times New Roman" w:cs="Times New Roman"/>
                <w:color w:val="2F2F2F"/>
                <w:spacing w:val="-4"/>
                <w:sz w:val="24"/>
                <w:szCs w:val="24"/>
                <w:lang w:val="id"/>
              </w:rPr>
              <w:t>.874</w:t>
            </w:r>
          </w:p>
        </w:tc>
        <w:tc>
          <w:tcPr>
            <w:tcW w:w="657" w:type="dxa"/>
            <w:tcBorders>
              <w:top w:val="nil"/>
              <w:bottom w:val="nil"/>
            </w:tcBorders>
          </w:tcPr>
          <w:p w14:paraId="237056B2" w14:textId="77777777" w:rsidR="005871C4" w:rsidRPr="001B51F8" w:rsidRDefault="005871C4" w:rsidP="00857527">
            <w:pPr>
              <w:widowControl w:val="0"/>
              <w:autoSpaceDE w:val="0"/>
              <w:autoSpaceDN w:val="0"/>
              <w:spacing w:after="0" w:line="240" w:lineRule="auto"/>
              <w:ind w:right="6"/>
              <w:jc w:val="right"/>
              <w:rPr>
                <w:rFonts w:ascii="Times New Roman" w:eastAsia="Arial" w:hAnsi="Times New Roman" w:cs="Times New Roman"/>
                <w:sz w:val="24"/>
                <w:szCs w:val="24"/>
                <w:lang w:val="id"/>
              </w:rPr>
            </w:pPr>
            <w:r w:rsidRPr="001B51F8">
              <w:rPr>
                <w:rFonts w:ascii="Times New Roman" w:eastAsia="Arial" w:hAnsi="Times New Roman" w:cs="Times New Roman"/>
                <w:color w:val="2F2F2F"/>
                <w:spacing w:val="-4"/>
                <w:sz w:val="24"/>
                <w:szCs w:val="24"/>
                <w:lang w:val="id"/>
              </w:rPr>
              <w:t>.390</w:t>
            </w:r>
          </w:p>
        </w:tc>
        <w:tc>
          <w:tcPr>
            <w:tcW w:w="993" w:type="dxa"/>
            <w:tcBorders>
              <w:top w:val="nil"/>
              <w:bottom w:val="nil"/>
            </w:tcBorders>
          </w:tcPr>
          <w:p w14:paraId="27BAA99B" w14:textId="77777777" w:rsidR="005871C4" w:rsidRPr="001B51F8" w:rsidRDefault="005871C4" w:rsidP="00857527">
            <w:pPr>
              <w:widowControl w:val="0"/>
              <w:autoSpaceDE w:val="0"/>
              <w:autoSpaceDN w:val="0"/>
              <w:spacing w:after="0" w:line="240" w:lineRule="auto"/>
              <w:ind w:right="13"/>
              <w:jc w:val="right"/>
              <w:rPr>
                <w:rFonts w:ascii="Times New Roman" w:eastAsia="Arial" w:hAnsi="Times New Roman" w:cs="Times New Roman"/>
                <w:sz w:val="24"/>
                <w:szCs w:val="24"/>
                <w:lang w:val="id"/>
              </w:rPr>
            </w:pPr>
            <w:r w:rsidRPr="001B51F8">
              <w:rPr>
                <w:rFonts w:ascii="Times New Roman" w:eastAsia="Arial" w:hAnsi="Times New Roman" w:cs="Times New Roman"/>
                <w:color w:val="2F2F2F"/>
                <w:spacing w:val="-4"/>
                <w:sz w:val="24"/>
                <w:szCs w:val="24"/>
                <w:lang w:val="id"/>
              </w:rPr>
              <w:t>.859</w:t>
            </w:r>
          </w:p>
        </w:tc>
        <w:tc>
          <w:tcPr>
            <w:tcW w:w="705" w:type="dxa"/>
            <w:tcBorders>
              <w:top w:val="nil"/>
              <w:bottom w:val="nil"/>
            </w:tcBorders>
          </w:tcPr>
          <w:p w14:paraId="3F0968F7" w14:textId="77777777" w:rsidR="005871C4" w:rsidRPr="001B51F8" w:rsidRDefault="005871C4" w:rsidP="00857527">
            <w:pPr>
              <w:widowControl w:val="0"/>
              <w:autoSpaceDE w:val="0"/>
              <w:autoSpaceDN w:val="0"/>
              <w:spacing w:after="0" w:line="240" w:lineRule="auto"/>
              <w:ind w:left="94" w:right="21"/>
              <w:jc w:val="center"/>
              <w:rPr>
                <w:rFonts w:ascii="Times New Roman" w:eastAsia="Arial" w:hAnsi="Times New Roman" w:cs="Times New Roman"/>
                <w:sz w:val="24"/>
                <w:szCs w:val="24"/>
                <w:lang w:val="id"/>
              </w:rPr>
            </w:pPr>
            <w:r w:rsidRPr="001B51F8">
              <w:rPr>
                <w:rFonts w:ascii="Times New Roman" w:eastAsia="Arial" w:hAnsi="Times New Roman" w:cs="Times New Roman"/>
                <w:color w:val="2F2F2F"/>
                <w:spacing w:val="-2"/>
                <w:sz w:val="24"/>
                <w:szCs w:val="24"/>
                <w:lang w:val="id"/>
              </w:rPr>
              <w:t>1.165</w:t>
            </w:r>
          </w:p>
        </w:tc>
      </w:tr>
      <w:tr w:rsidR="005871C4" w:rsidRPr="001B51F8" w14:paraId="3DBE2B50" w14:textId="77777777" w:rsidTr="00A0236D">
        <w:trPr>
          <w:trHeight w:val="483"/>
        </w:trPr>
        <w:tc>
          <w:tcPr>
            <w:tcW w:w="2208" w:type="dxa"/>
            <w:tcBorders>
              <w:top w:val="nil"/>
              <w:bottom w:val="nil"/>
            </w:tcBorders>
          </w:tcPr>
          <w:p w14:paraId="68A66153" w14:textId="77777777" w:rsidR="005871C4" w:rsidRPr="001B51F8" w:rsidRDefault="005871C4" w:rsidP="00857527">
            <w:pPr>
              <w:widowControl w:val="0"/>
              <w:autoSpaceDE w:val="0"/>
              <w:autoSpaceDN w:val="0"/>
              <w:spacing w:after="0" w:line="240" w:lineRule="auto"/>
              <w:ind w:left="536"/>
              <w:rPr>
                <w:rFonts w:ascii="Times New Roman" w:eastAsia="Arial" w:hAnsi="Times New Roman" w:cs="Times New Roman"/>
                <w:b/>
                <w:sz w:val="24"/>
                <w:szCs w:val="24"/>
                <w:lang w:val="id"/>
              </w:rPr>
            </w:pPr>
            <w:r w:rsidRPr="001B51F8">
              <w:rPr>
                <w:rFonts w:ascii="Times New Roman" w:eastAsia="Arial" w:hAnsi="Times New Roman" w:cs="Times New Roman"/>
                <w:b/>
                <w:color w:val="2F2F2F"/>
                <w:w w:val="105"/>
                <w:sz w:val="24"/>
                <w:szCs w:val="24"/>
                <w:lang w:val="id"/>
              </w:rPr>
              <w:t>Arus</w:t>
            </w:r>
            <w:r w:rsidRPr="001B51F8">
              <w:rPr>
                <w:rFonts w:ascii="Times New Roman" w:eastAsia="Arial" w:hAnsi="Times New Roman" w:cs="Times New Roman"/>
                <w:b/>
                <w:color w:val="2F2F2F"/>
                <w:spacing w:val="-2"/>
                <w:w w:val="105"/>
                <w:sz w:val="24"/>
                <w:szCs w:val="24"/>
                <w:lang w:val="id"/>
              </w:rPr>
              <w:t xml:space="preserve"> </w:t>
            </w:r>
            <w:r w:rsidRPr="001B51F8">
              <w:rPr>
                <w:rFonts w:ascii="Times New Roman" w:eastAsia="Arial" w:hAnsi="Times New Roman" w:cs="Times New Roman"/>
                <w:b/>
                <w:color w:val="2F2F2F"/>
                <w:w w:val="105"/>
                <w:sz w:val="24"/>
                <w:szCs w:val="24"/>
                <w:lang w:val="id"/>
              </w:rPr>
              <w:t>Kas</w:t>
            </w:r>
            <w:r w:rsidRPr="001B51F8">
              <w:rPr>
                <w:rFonts w:ascii="Times New Roman" w:eastAsia="Arial" w:hAnsi="Times New Roman" w:cs="Times New Roman"/>
                <w:b/>
                <w:color w:val="2F2F2F"/>
                <w:spacing w:val="27"/>
                <w:w w:val="105"/>
                <w:sz w:val="24"/>
                <w:szCs w:val="24"/>
                <w:lang w:val="id"/>
              </w:rPr>
              <w:t xml:space="preserve"> </w:t>
            </w:r>
            <w:r w:rsidRPr="001B51F8">
              <w:rPr>
                <w:rFonts w:ascii="Times New Roman" w:eastAsia="Arial" w:hAnsi="Times New Roman" w:cs="Times New Roman"/>
                <w:b/>
                <w:color w:val="2F2F2F"/>
                <w:spacing w:val="-2"/>
                <w:w w:val="105"/>
                <w:sz w:val="24"/>
                <w:szCs w:val="24"/>
                <w:lang w:val="id"/>
              </w:rPr>
              <w:t>Operasi</w:t>
            </w:r>
          </w:p>
          <w:p w14:paraId="51F09D8B" w14:textId="77777777" w:rsidR="005871C4" w:rsidRPr="001B51F8" w:rsidRDefault="005871C4" w:rsidP="00857527">
            <w:pPr>
              <w:widowControl w:val="0"/>
              <w:autoSpaceDE w:val="0"/>
              <w:autoSpaceDN w:val="0"/>
              <w:spacing w:after="0" w:line="240" w:lineRule="auto"/>
              <w:ind w:left="545"/>
              <w:rPr>
                <w:rFonts w:ascii="Times New Roman" w:eastAsia="Arial" w:hAnsi="Times New Roman" w:cs="Times New Roman"/>
                <w:sz w:val="24"/>
                <w:szCs w:val="24"/>
                <w:lang w:val="id"/>
              </w:rPr>
            </w:pPr>
            <w:r w:rsidRPr="001B51F8">
              <w:rPr>
                <w:rFonts w:ascii="Times New Roman" w:eastAsia="Arial" w:hAnsi="Times New Roman" w:cs="Times New Roman"/>
                <w:color w:val="2F2F2F"/>
                <w:spacing w:val="-4"/>
                <w:w w:val="95"/>
                <w:sz w:val="24"/>
                <w:szCs w:val="24"/>
                <w:lang w:val="id"/>
              </w:rPr>
              <w:t>(X2)</w:t>
            </w:r>
          </w:p>
        </w:tc>
        <w:tc>
          <w:tcPr>
            <w:tcW w:w="850" w:type="dxa"/>
            <w:tcBorders>
              <w:top w:val="nil"/>
              <w:bottom w:val="nil"/>
            </w:tcBorders>
          </w:tcPr>
          <w:p w14:paraId="16D8C905" w14:textId="77777777" w:rsidR="005871C4" w:rsidRPr="001B51F8" w:rsidRDefault="005871C4" w:rsidP="00857527">
            <w:pPr>
              <w:widowControl w:val="0"/>
              <w:autoSpaceDE w:val="0"/>
              <w:autoSpaceDN w:val="0"/>
              <w:spacing w:after="0" w:line="240" w:lineRule="auto"/>
              <w:ind w:right="12"/>
              <w:jc w:val="right"/>
              <w:rPr>
                <w:rFonts w:ascii="Times New Roman" w:eastAsia="Arial" w:hAnsi="Times New Roman" w:cs="Times New Roman"/>
                <w:sz w:val="24"/>
                <w:szCs w:val="24"/>
                <w:lang w:val="id"/>
              </w:rPr>
            </w:pPr>
            <w:r w:rsidRPr="001B51F8">
              <w:rPr>
                <w:rFonts w:ascii="Times New Roman" w:eastAsia="Arial" w:hAnsi="Times New Roman" w:cs="Times New Roman"/>
                <w:color w:val="2F2F2F"/>
                <w:spacing w:val="-4"/>
                <w:sz w:val="24"/>
                <w:szCs w:val="24"/>
                <w:lang w:val="id"/>
              </w:rPr>
              <w:t>.940</w:t>
            </w:r>
          </w:p>
        </w:tc>
        <w:tc>
          <w:tcPr>
            <w:tcW w:w="1109" w:type="dxa"/>
            <w:tcBorders>
              <w:top w:val="nil"/>
              <w:bottom w:val="nil"/>
            </w:tcBorders>
          </w:tcPr>
          <w:p w14:paraId="15A49165" w14:textId="77777777" w:rsidR="005871C4" w:rsidRPr="001B51F8" w:rsidRDefault="005871C4" w:rsidP="00857527">
            <w:pPr>
              <w:widowControl w:val="0"/>
              <w:autoSpaceDE w:val="0"/>
              <w:autoSpaceDN w:val="0"/>
              <w:spacing w:after="0" w:line="240" w:lineRule="auto"/>
              <w:ind w:right="8"/>
              <w:jc w:val="right"/>
              <w:rPr>
                <w:rFonts w:ascii="Times New Roman" w:eastAsia="Arial" w:hAnsi="Times New Roman" w:cs="Times New Roman"/>
                <w:sz w:val="24"/>
                <w:szCs w:val="24"/>
                <w:lang w:val="id"/>
              </w:rPr>
            </w:pPr>
            <w:r w:rsidRPr="001B51F8">
              <w:rPr>
                <w:rFonts w:ascii="Times New Roman" w:eastAsia="Arial" w:hAnsi="Times New Roman" w:cs="Times New Roman"/>
                <w:color w:val="2F2F2F"/>
                <w:spacing w:val="-4"/>
                <w:sz w:val="24"/>
                <w:szCs w:val="24"/>
                <w:lang w:val="id"/>
              </w:rPr>
              <w:t>.415</w:t>
            </w:r>
          </w:p>
        </w:tc>
        <w:tc>
          <w:tcPr>
            <w:tcW w:w="1267" w:type="dxa"/>
            <w:tcBorders>
              <w:top w:val="nil"/>
              <w:bottom w:val="nil"/>
            </w:tcBorders>
          </w:tcPr>
          <w:p w14:paraId="656A9B98" w14:textId="77777777" w:rsidR="005871C4" w:rsidRPr="001B51F8" w:rsidRDefault="005871C4" w:rsidP="00857527">
            <w:pPr>
              <w:widowControl w:val="0"/>
              <w:autoSpaceDE w:val="0"/>
              <w:autoSpaceDN w:val="0"/>
              <w:spacing w:after="0" w:line="240" w:lineRule="auto"/>
              <w:ind w:right="6"/>
              <w:jc w:val="right"/>
              <w:rPr>
                <w:rFonts w:ascii="Times New Roman" w:eastAsia="Arial" w:hAnsi="Times New Roman" w:cs="Times New Roman"/>
                <w:sz w:val="24"/>
                <w:szCs w:val="24"/>
                <w:lang w:val="id"/>
              </w:rPr>
            </w:pPr>
            <w:r w:rsidRPr="001B51F8">
              <w:rPr>
                <w:rFonts w:ascii="Times New Roman" w:eastAsia="Arial" w:hAnsi="Times New Roman" w:cs="Times New Roman"/>
                <w:color w:val="2F2F2F"/>
                <w:spacing w:val="-4"/>
                <w:w w:val="105"/>
                <w:sz w:val="24"/>
                <w:szCs w:val="24"/>
                <w:lang w:val="id"/>
              </w:rPr>
              <w:t>.404</w:t>
            </w:r>
          </w:p>
        </w:tc>
        <w:tc>
          <w:tcPr>
            <w:tcW w:w="662" w:type="dxa"/>
            <w:tcBorders>
              <w:top w:val="nil"/>
              <w:bottom w:val="nil"/>
            </w:tcBorders>
          </w:tcPr>
          <w:p w14:paraId="45DFF022" w14:textId="77777777" w:rsidR="005871C4" w:rsidRPr="001B51F8" w:rsidRDefault="005871C4" w:rsidP="00857527">
            <w:pPr>
              <w:widowControl w:val="0"/>
              <w:autoSpaceDE w:val="0"/>
              <w:autoSpaceDN w:val="0"/>
              <w:spacing w:after="0" w:line="240" w:lineRule="auto"/>
              <w:ind w:left="142"/>
              <w:jc w:val="center"/>
              <w:rPr>
                <w:rFonts w:ascii="Times New Roman" w:eastAsia="Arial" w:hAnsi="Times New Roman" w:cs="Times New Roman"/>
                <w:sz w:val="24"/>
                <w:szCs w:val="24"/>
                <w:lang w:val="id"/>
              </w:rPr>
            </w:pPr>
            <w:r w:rsidRPr="001B51F8">
              <w:rPr>
                <w:rFonts w:ascii="Times New Roman" w:eastAsia="Arial" w:hAnsi="Times New Roman" w:cs="Times New Roman"/>
                <w:color w:val="2F2F2F"/>
                <w:spacing w:val="-2"/>
                <w:w w:val="105"/>
                <w:sz w:val="24"/>
                <w:szCs w:val="24"/>
                <w:lang w:val="id"/>
              </w:rPr>
              <w:t>2.267</w:t>
            </w:r>
          </w:p>
        </w:tc>
        <w:tc>
          <w:tcPr>
            <w:tcW w:w="657" w:type="dxa"/>
            <w:tcBorders>
              <w:top w:val="nil"/>
              <w:bottom w:val="nil"/>
            </w:tcBorders>
          </w:tcPr>
          <w:p w14:paraId="3B0C20FE" w14:textId="77777777" w:rsidR="005871C4" w:rsidRPr="001B51F8" w:rsidRDefault="005871C4" w:rsidP="00857527">
            <w:pPr>
              <w:widowControl w:val="0"/>
              <w:autoSpaceDE w:val="0"/>
              <w:autoSpaceDN w:val="0"/>
              <w:spacing w:after="0" w:line="240" w:lineRule="auto"/>
              <w:ind w:right="5"/>
              <w:jc w:val="right"/>
              <w:rPr>
                <w:rFonts w:ascii="Times New Roman" w:eastAsia="Arial" w:hAnsi="Times New Roman" w:cs="Times New Roman"/>
                <w:sz w:val="24"/>
                <w:szCs w:val="24"/>
                <w:lang w:val="id"/>
              </w:rPr>
            </w:pPr>
            <w:r w:rsidRPr="001B51F8">
              <w:rPr>
                <w:rFonts w:ascii="Times New Roman" w:eastAsia="Arial" w:hAnsi="Times New Roman" w:cs="Times New Roman"/>
                <w:color w:val="2F2F2F"/>
                <w:spacing w:val="-4"/>
                <w:w w:val="105"/>
                <w:sz w:val="24"/>
                <w:szCs w:val="24"/>
                <w:lang w:val="id"/>
              </w:rPr>
              <w:t>.032</w:t>
            </w:r>
          </w:p>
        </w:tc>
        <w:tc>
          <w:tcPr>
            <w:tcW w:w="993" w:type="dxa"/>
            <w:tcBorders>
              <w:top w:val="nil"/>
              <w:bottom w:val="nil"/>
            </w:tcBorders>
          </w:tcPr>
          <w:p w14:paraId="5B5A858A" w14:textId="77777777" w:rsidR="005871C4" w:rsidRPr="001B51F8" w:rsidRDefault="005871C4" w:rsidP="00857527">
            <w:pPr>
              <w:widowControl w:val="0"/>
              <w:autoSpaceDE w:val="0"/>
              <w:autoSpaceDN w:val="0"/>
              <w:spacing w:after="0" w:line="240" w:lineRule="auto"/>
              <w:ind w:right="7"/>
              <w:jc w:val="right"/>
              <w:rPr>
                <w:rFonts w:ascii="Times New Roman" w:eastAsia="Arial" w:hAnsi="Times New Roman" w:cs="Times New Roman"/>
                <w:sz w:val="24"/>
                <w:szCs w:val="24"/>
                <w:lang w:val="id"/>
              </w:rPr>
            </w:pPr>
            <w:r w:rsidRPr="001B51F8">
              <w:rPr>
                <w:rFonts w:ascii="Times New Roman" w:eastAsia="Arial" w:hAnsi="Times New Roman" w:cs="Times New Roman"/>
                <w:color w:val="2F2F2F"/>
                <w:spacing w:val="-4"/>
                <w:w w:val="105"/>
                <w:sz w:val="24"/>
                <w:szCs w:val="24"/>
                <w:lang w:val="id"/>
              </w:rPr>
              <w:t>.968</w:t>
            </w:r>
          </w:p>
        </w:tc>
        <w:tc>
          <w:tcPr>
            <w:tcW w:w="705" w:type="dxa"/>
            <w:tcBorders>
              <w:top w:val="nil"/>
              <w:bottom w:val="nil"/>
            </w:tcBorders>
          </w:tcPr>
          <w:p w14:paraId="3AC1F419" w14:textId="77777777" w:rsidR="005871C4" w:rsidRPr="001B51F8" w:rsidRDefault="005871C4" w:rsidP="00857527">
            <w:pPr>
              <w:widowControl w:val="0"/>
              <w:autoSpaceDE w:val="0"/>
              <w:autoSpaceDN w:val="0"/>
              <w:spacing w:after="0" w:line="240" w:lineRule="auto"/>
              <w:ind w:left="94"/>
              <w:jc w:val="center"/>
              <w:rPr>
                <w:rFonts w:ascii="Times New Roman" w:eastAsia="Arial" w:hAnsi="Times New Roman" w:cs="Times New Roman"/>
                <w:sz w:val="24"/>
                <w:szCs w:val="24"/>
                <w:lang w:val="id"/>
              </w:rPr>
            </w:pPr>
            <w:r w:rsidRPr="001B51F8">
              <w:rPr>
                <w:rFonts w:ascii="Times New Roman" w:eastAsia="Arial" w:hAnsi="Times New Roman" w:cs="Times New Roman"/>
                <w:color w:val="2F2F2F"/>
                <w:spacing w:val="-2"/>
                <w:w w:val="110"/>
                <w:sz w:val="24"/>
                <w:szCs w:val="24"/>
                <w:lang w:val="id"/>
              </w:rPr>
              <w:t>1.033</w:t>
            </w:r>
          </w:p>
        </w:tc>
      </w:tr>
      <w:tr w:rsidR="005871C4" w:rsidRPr="001B51F8" w14:paraId="38906023" w14:textId="77777777" w:rsidTr="00A0236D">
        <w:trPr>
          <w:trHeight w:val="524"/>
        </w:trPr>
        <w:tc>
          <w:tcPr>
            <w:tcW w:w="2208" w:type="dxa"/>
            <w:tcBorders>
              <w:top w:val="nil"/>
            </w:tcBorders>
          </w:tcPr>
          <w:p w14:paraId="439079CC" w14:textId="77777777" w:rsidR="005871C4" w:rsidRPr="001B51F8" w:rsidRDefault="005871C4" w:rsidP="00857527">
            <w:pPr>
              <w:widowControl w:val="0"/>
              <w:autoSpaceDE w:val="0"/>
              <w:autoSpaceDN w:val="0"/>
              <w:spacing w:after="0" w:line="240" w:lineRule="auto"/>
              <w:ind w:left="538" w:right="100" w:hanging="5"/>
              <w:rPr>
                <w:rFonts w:ascii="Times New Roman" w:eastAsia="Arial" w:hAnsi="Times New Roman" w:cs="Times New Roman"/>
                <w:sz w:val="24"/>
                <w:szCs w:val="24"/>
                <w:lang w:val="id"/>
              </w:rPr>
            </w:pPr>
            <w:r w:rsidRPr="001B51F8">
              <w:rPr>
                <w:rFonts w:ascii="Times New Roman" w:eastAsia="Arial" w:hAnsi="Times New Roman" w:cs="Times New Roman"/>
                <w:color w:val="2F2F2F"/>
                <w:spacing w:val="-6"/>
                <w:sz w:val="24"/>
                <w:szCs w:val="24"/>
                <w:lang w:val="id"/>
              </w:rPr>
              <w:t>Debt</w:t>
            </w:r>
            <w:r w:rsidRPr="001B51F8">
              <w:rPr>
                <w:rFonts w:ascii="Times New Roman" w:eastAsia="Arial" w:hAnsi="Times New Roman" w:cs="Times New Roman"/>
                <w:color w:val="2F2F2F"/>
                <w:spacing w:val="-8"/>
                <w:sz w:val="24"/>
                <w:szCs w:val="24"/>
                <w:lang w:val="id"/>
              </w:rPr>
              <w:t xml:space="preserve"> </w:t>
            </w:r>
            <w:r w:rsidRPr="001B51F8">
              <w:rPr>
                <w:rFonts w:ascii="Times New Roman" w:eastAsia="Arial" w:hAnsi="Times New Roman" w:cs="Times New Roman"/>
                <w:color w:val="2F2F2F"/>
                <w:spacing w:val="-6"/>
                <w:sz w:val="24"/>
                <w:szCs w:val="24"/>
                <w:lang w:val="id"/>
              </w:rPr>
              <w:t>to</w:t>
            </w:r>
            <w:r w:rsidRPr="001B51F8">
              <w:rPr>
                <w:rFonts w:ascii="Times New Roman" w:eastAsia="Arial" w:hAnsi="Times New Roman" w:cs="Times New Roman"/>
                <w:color w:val="2F2F2F"/>
                <w:spacing w:val="-7"/>
                <w:sz w:val="24"/>
                <w:szCs w:val="24"/>
                <w:lang w:val="id"/>
              </w:rPr>
              <w:t xml:space="preserve"> </w:t>
            </w:r>
            <w:r w:rsidRPr="001B51F8">
              <w:rPr>
                <w:rFonts w:ascii="Times New Roman" w:eastAsia="Arial" w:hAnsi="Times New Roman" w:cs="Times New Roman"/>
                <w:color w:val="2F2F2F"/>
                <w:spacing w:val="-6"/>
                <w:sz w:val="24"/>
                <w:szCs w:val="24"/>
                <w:lang w:val="id"/>
              </w:rPr>
              <w:t xml:space="preserve">Equity </w:t>
            </w:r>
            <w:r w:rsidRPr="001B51F8">
              <w:rPr>
                <w:rFonts w:ascii="Times New Roman" w:eastAsia="Arial" w:hAnsi="Times New Roman" w:cs="Times New Roman"/>
                <w:color w:val="2F2F2F"/>
                <w:sz w:val="24"/>
                <w:szCs w:val="24"/>
                <w:lang w:val="id"/>
              </w:rPr>
              <w:t>Ratio (X3)</w:t>
            </w:r>
          </w:p>
        </w:tc>
        <w:tc>
          <w:tcPr>
            <w:tcW w:w="850" w:type="dxa"/>
            <w:tcBorders>
              <w:top w:val="nil"/>
            </w:tcBorders>
          </w:tcPr>
          <w:p w14:paraId="189D69DE" w14:textId="77777777" w:rsidR="005871C4" w:rsidRPr="001B51F8" w:rsidRDefault="005871C4" w:rsidP="00857527">
            <w:pPr>
              <w:widowControl w:val="0"/>
              <w:autoSpaceDE w:val="0"/>
              <w:autoSpaceDN w:val="0"/>
              <w:spacing w:after="0" w:line="240" w:lineRule="auto"/>
              <w:ind w:right="13"/>
              <w:jc w:val="right"/>
              <w:rPr>
                <w:rFonts w:ascii="Times New Roman" w:eastAsia="Arial" w:hAnsi="Times New Roman" w:cs="Times New Roman"/>
                <w:b/>
                <w:sz w:val="24"/>
                <w:szCs w:val="24"/>
                <w:lang w:val="id"/>
              </w:rPr>
            </w:pPr>
            <w:r w:rsidRPr="001B51F8">
              <w:rPr>
                <w:rFonts w:ascii="Times New Roman" w:eastAsia="Arial" w:hAnsi="Times New Roman" w:cs="Times New Roman"/>
                <w:b/>
                <w:color w:val="2F2F2F"/>
                <w:spacing w:val="-2"/>
                <w:sz w:val="24"/>
                <w:szCs w:val="24"/>
                <w:lang w:val="id"/>
              </w:rPr>
              <w:t>1.925</w:t>
            </w:r>
          </w:p>
        </w:tc>
        <w:tc>
          <w:tcPr>
            <w:tcW w:w="1109" w:type="dxa"/>
            <w:tcBorders>
              <w:top w:val="nil"/>
            </w:tcBorders>
          </w:tcPr>
          <w:p w14:paraId="69F32C8F" w14:textId="77777777" w:rsidR="005871C4" w:rsidRPr="001B51F8" w:rsidRDefault="005871C4" w:rsidP="00857527">
            <w:pPr>
              <w:widowControl w:val="0"/>
              <w:autoSpaceDE w:val="0"/>
              <w:autoSpaceDN w:val="0"/>
              <w:spacing w:after="0" w:line="240" w:lineRule="auto"/>
              <w:ind w:right="17"/>
              <w:jc w:val="right"/>
              <w:rPr>
                <w:rFonts w:ascii="Times New Roman" w:eastAsia="Arial" w:hAnsi="Times New Roman" w:cs="Times New Roman"/>
                <w:b/>
                <w:sz w:val="24"/>
                <w:szCs w:val="24"/>
                <w:lang w:val="id"/>
              </w:rPr>
            </w:pPr>
            <w:r w:rsidRPr="001B51F8">
              <w:rPr>
                <w:rFonts w:ascii="Times New Roman" w:eastAsia="Arial" w:hAnsi="Times New Roman" w:cs="Times New Roman"/>
                <w:b/>
                <w:color w:val="2F2F2F"/>
                <w:spacing w:val="-4"/>
                <w:w w:val="110"/>
                <w:sz w:val="24"/>
                <w:szCs w:val="24"/>
                <w:lang w:val="id"/>
              </w:rPr>
              <w:t>8.137</w:t>
            </w:r>
          </w:p>
        </w:tc>
        <w:tc>
          <w:tcPr>
            <w:tcW w:w="1267" w:type="dxa"/>
            <w:tcBorders>
              <w:top w:val="nil"/>
            </w:tcBorders>
          </w:tcPr>
          <w:p w14:paraId="31014BA8" w14:textId="77777777" w:rsidR="005871C4" w:rsidRPr="001B51F8" w:rsidRDefault="005871C4" w:rsidP="00857527">
            <w:pPr>
              <w:widowControl w:val="0"/>
              <w:autoSpaceDE w:val="0"/>
              <w:autoSpaceDN w:val="0"/>
              <w:spacing w:after="0" w:line="240" w:lineRule="auto"/>
              <w:ind w:right="10"/>
              <w:jc w:val="right"/>
              <w:rPr>
                <w:rFonts w:ascii="Times New Roman" w:eastAsia="Arial" w:hAnsi="Times New Roman" w:cs="Times New Roman"/>
                <w:sz w:val="24"/>
                <w:szCs w:val="24"/>
                <w:lang w:val="id"/>
              </w:rPr>
            </w:pPr>
            <w:r w:rsidRPr="001B51F8">
              <w:rPr>
                <w:rFonts w:ascii="Times New Roman" w:eastAsia="Arial" w:hAnsi="Times New Roman" w:cs="Times New Roman"/>
                <w:color w:val="2F2F2F"/>
                <w:spacing w:val="-4"/>
                <w:sz w:val="24"/>
                <w:szCs w:val="24"/>
                <w:lang w:val="id"/>
              </w:rPr>
              <w:t>.045</w:t>
            </w:r>
          </w:p>
        </w:tc>
        <w:tc>
          <w:tcPr>
            <w:tcW w:w="662" w:type="dxa"/>
            <w:tcBorders>
              <w:top w:val="nil"/>
            </w:tcBorders>
          </w:tcPr>
          <w:p w14:paraId="19C0407A" w14:textId="77777777" w:rsidR="005871C4" w:rsidRPr="001B51F8" w:rsidRDefault="005871C4" w:rsidP="00857527">
            <w:pPr>
              <w:widowControl w:val="0"/>
              <w:autoSpaceDE w:val="0"/>
              <w:autoSpaceDN w:val="0"/>
              <w:spacing w:after="0" w:line="240" w:lineRule="auto"/>
              <w:ind w:left="236"/>
              <w:jc w:val="center"/>
              <w:rPr>
                <w:rFonts w:ascii="Times New Roman" w:eastAsia="Arial" w:hAnsi="Times New Roman" w:cs="Times New Roman"/>
                <w:sz w:val="24"/>
                <w:szCs w:val="24"/>
                <w:lang w:val="id"/>
              </w:rPr>
            </w:pPr>
            <w:r w:rsidRPr="001B51F8">
              <w:rPr>
                <w:rFonts w:ascii="Times New Roman" w:eastAsia="Arial" w:hAnsi="Times New Roman" w:cs="Times New Roman"/>
                <w:color w:val="2F2F2F"/>
                <w:spacing w:val="-4"/>
                <w:sz w:val="24"/>
                <w:szCs w:val="24"/>
                <w:lang w:val="id"/>
              </w:rPr>
              <w:t>.237</w:t>
            </w:r>
          </w:p>
        </w:tc>
        <w:tc>
          <w:tcPr>
            <w:tcW w:w="657" w:type="dxa"/>
            <w:tcBorders>
              <w:top w:val="nil"/>
            </w:tcBorders>
          </w:tcPr>
          <w:p w14:paraId="7F7656FE" w14:textId="77777777" w:rsidR="005871C4" w:rsidRPr="001B51F8" w:rsidRDefault="005871C4" w:rsidP="00857527">
            <w:pPr>
              <w:widowControl w:val="0"/>
              <w:autoSpaceDE w:val="0"/>
              <w:autoSpaceDN w:val="0"/>
              <w:spacing w:after="0" w:line="240" w:lineRule="auto"/>
              <w:ind w:right="9"/>
              <w:jc w:val="right"/>
              <w:rPr>
                <w:rFonts w:ascii="Times New Roman" w:eastAsia="Arial" w:hAnsi="Times New Roman" w:cs="Times New Roman"/>
                <w:sz w:val="24"/>
                <w:szCs w:val="24"/>
                <w:lang w:val="id"/>
              </w:rPr>
            </w:pPr>
            <w:r w:rsidRPr="001B51F8">
              <w:rPr>
                <w:rFonts w:ascii="Times New Roman" w:eastAsia="Arial" w:hAnsi="Times New Roman" w:cs="Times New Roman"/>
                <w:color w:val="2F2F2F"/>
                <w:spacing w:val="-4"/>
                <w:sz w:val="24"/>
                <w:szCs w:val="24"/>
                <w:lang w:val="id"/>
              </w:rPr>
              <w:t>.815</w:t>
            </w:r>
          </w:p>
        </w:tc>
        <w:tc>
          <w:tcPr>
            <w:tcW w:w="993" w:type="dxa"/>
            <w:tcBorders>
              <w:top w:val="nil"/>
            </w:tcBorders>
          </w:tcPr>
          <w:p w14:paraId="79F443D5" w14:textId="77777777" w:rsidR="005871C4" w:rsidRPr="001B51F8" w:rsidRDefault="005871C4" w:rsidP="00857527">
            <w:pPr>
              <w:widowControl w:val="0"/>
              <w:autoSpaceDE w:val="0"/>
              <w:autoSpaceDN w:val="0"/>
              <w:spacing w:after="0" w:line="240" w:lineRule="auto"/>
              <w:ind w:right="8"/>
              <w:jc w:val="right"/>
              <w:rPr>
                <w:rFonts w:ascii="Times New Roman" w:eastAsia="Arial" w:hAnsi="Times New Roman" w:cs="Times New Roman"/>
                <w:sz w:val="24"/>
                <w:szCs w:val="24"/>
                <w:lang w:val="id"/>
              </w:rPr>
            </w:pPr>
            <w:r w:rsidRPr="001B51F8">
              <w:rPr>
                <w:rFonts w:ascii="Times New Roman" w:eastAsia="Arial" w:hAnsi="Times New Roman" w:cs="Times New Roman"/>
                <w:color w:val="2F2F2F"/>
                <w:spacing w:val="-4"/>
                <w:sz w:val="24"/>
                <w:szCs w:val="24"/>
                <w:lang w:val="id"/>
              </w:rPr>
              <w:t>.846</w:t>
            </w:r>
          </w:p>
        </w:tc>
        <w:tc>
          <w:tcPr>
            <w:tcW w:w="705" w:type="dxa"/>
            <w:tcBorders>
              <w:top w:val="nil"/>
            </w:tcBorders>
          </w:tcPr>
          <w:p w14:paraId="2ADB426F" w14:textId="77777777" w:rsidR="005871C4" w:rsidRPr="001B51F8" w:rsidRDefault="005871C4" w:rsidP="00857527">
            <w:pPr>
              <w:widowControl w:val="0"/>
              <w:autoSpaceDE w:val="0"/>
              <w:autoSpaceDN w:val="0"/>
              <w:spacing w:after="0" w:line="240" w:lineRule="auto"/>
              <w:ind w:left="94" w:right="6"/>
              <w:jc w:val="center"/>
              <w:rPr>
                <w:rFonts w:ascii="Times New Roman" w:eastAsia="Arial" w:hAnsi="Times New Roman" w:cs="Times New Roman"/>
                <w:sz w:val="24"/>
                <w:szCs w:val="24"/>
                <w:lang w:val="id"/>
              </w:rPr>
            </w:pPr>
            <w:r w:rsidRPr="001B51F8">
              <w:rPr>
                <w:rFonts w:ascii="Times New Roman" w:eastAsia="Arial" w:hAnsi="Times New Roman" w:cs="Times New Roman"/>
                <w:color w:val="2F2F2F"/>
                <w:spacing w:val="-2"/>
                <w:sz w:val="24"/>
                <w:szCs w:val="24"/>
                <w:lang w:val="id"/>
              </w:rPr>
              <w:t>1.183</w:t>
            </w:r>
          </w:p>
        </w:tc>
      </w:tr>
    </w:tbl>
    <w:p w14:paraId="15C4E0F4" w14:textId="77777777" w:rsidR="005871C4" w:rsidRPr="001B51F8" w:rsidRDefault="005871C4" w:rsidP="00857527">
      <w:pPr>
        <w:widowControl w:val="0"/>
        <w:autoSpaceDE w:val="0"/>
        <w:autoSpaceDN w:val="0"/>
        <w:spacing w:after="0" w:line="240" w:lineRule="auto"/>
        <w:ind w:left="1417"/>
        <w:rPr>
          <w:rFonts w:ascii="Times New Roman" w:eastAsia="Times New Roman" w:hAnsi="Times New Roman" w:cs="Times New Roman"/>
          <w:b/>
          <w:sz w:val="24"/>
          <w:szCs w:val="24"/>
          <w:lang w:val="id"/>
        </w:rPr>
      </w:pPr>
      <w:r w:rsidRPr="001B51F8">
        <w:rPr>
          <w:rFonts w:ascii="Times New Roman" w:eastAsia="Times New Roman" w:hAnsi="Times New Roman" w:cs="Times New Roman"/>
          <w:b/>
          <w:color w:val="2F2F2F"/>
          <w:spacing w:val="-2"/>
          <w:sz w:val="24"/>
          <w:szCs w:val="24"/>
          <w:lang w:val="id"/>
        </w:rPr>
        <w:t>a.</w:t>
      </w:r>
      <w:r w:rsidRPr="001B51F8">
        <w:rPr>
          <w:rFonts w:ascii="Times New Roman" w:eastAsia="Times New Roman" w:hAnsi="Times New Roman" w:cs="Times New Roman"/>
          <w:b/>
          <w:color w:val="2F2F2F"/>
          <w:spacing w:val="2"/>
          <w:sz w:val="24"/>
          <w:szCs w:val="24"/>
          <w:lang w:val="id"/>
        </w:rPr>
        <w:t xml:space="preserve"> </w:t>
      </w:r>
      <w:r w:rsidRPr="001B51F8">
        <w:rPr>
          <w:rFonts w:ascii="Times New Roman" w:eastAsia="Times New Roman" w:hAnsi="Times New Roman" w:cs="Times New Roman"/>
          <w:b/>
          <w:color w:val="2F2F2F"/>
          <w:spacing w:val="-2"/>
          <w:sz w:val="24"/>
          <w:szCs w:val="24"/>
          <w:lang w:val="id"/>
        </w:rPr>
        <w:t>Dependent</w:t>
      </w:r>
      <w:r w:rsidRPr="001B51F8">
        <w:rPr>
          <w:rFonts w:ascii="Times New Roman" w:eastAsia="Times New Roman" w:hAnsi="Times New Roman" w:cs="Times New Roman"/>
          <w:b/>
          <w:color w:val="2F2F2F"/>
          <w:spacing w:val="-1"/>
          <w:sz w:val="24"/>
          <w:szCs w:val="24"/>
          <w:lang w:val="id"/>
        </w:rPr>
        <w:t xml:space="preserve"> </w:t>
      </w:r>
      <w:r w:rsidRPr="001B51F8">
        <w:rPr>
          <w:rFonts w:ascii="Times New Roman" w:eastAsia="Times New Roman" w:hAnsi="Times New Roman" w:cs="Times New Roman"/>
          <w:b/>
          <w:color w:val="2F2F2F"/>
          <w:spacing w:val="-2"/>
          <w:sz w:val="24"/>
          <w:szCs w:val="24"/>
          <w:lang w:val="id"/>
        </w:rPr>
        <w:t>Variable:</w:t>
      </w:r>
      <w:r w:rsidRPr="001B51F8">
        <w:rPr>
          <w:rFonts w:ascii="Times New Roman" w:eastAsia="Times New Roman" w:hAnsi="Times New Roman" w:cs="Times New Roman"/>
          <w:b/>
          <w:color w:val="2F2F2F"/>
          <w:spacing w:val="-1"/>
          <w:sz w:val="24"/>
          <w:szCs w:val="24"/>
          <w:lang w:val="id"/>
        </w:rPr>
        <w:t xml:space="preserve"> </w:t>
      </w:r>
      <w:r w:rsidRPr="001B51F8">
        <w:rPr>
          <w:rFonts w:ascii="Times New Roman" w:eastAsia="Times New Roman" w:hAnsi="Times New Roman" w:cs="Times New Roman"/>
          <w:b/>
          <w:color w:val="2F2F2F"/>
          <w:spacing w:val="-2"/>
          <w:sz w:val="24"/>
          <w:szCs w:val="24"/>
          <w:lang w:val="id"/>
        </w:rPr>
        <w:t>Return</w:t>
      </w:r>
      <w:r w:rsidRPr="001B51F8">
        <w:rPr>
          <w:rFonts w:ascii="Times New Roman" w:eastAsia="Times New Roman" w:hAnsi="Times New Roman" w:cs="Times New Roman"/>
          <w:b/>
          <w:color w:val="2F2F2F"/>
          <w:spacing w:val="-6"/>
          <w:sz w:val="24"/>
          <w:szCs w:val="24"/>
          <w:lang w:val="id"/>
        </w:rPr>
        <w:t xml:space="preserve"> </w:t>
      </w:r>
      <w:r w:rsidRPr="001B51F8">
        <w:rPr>
          <w:rFonts w:ascii="Times New Roman" w:eastAsia="Times New Roman" w:hAnsi="Times New Roman" w:cs="Times New Roman"/>
          <w:b/>
          <w:color w:val="2F2F2F"/>
          <w:spacing w:val="-2"/>
          <w:sz w:val="24"/>
          <w:szCs w:val="24"/>
          <w:lang w:val="id"/>
        </w:rPr>
        <w:t>Saham</w:t>
      </w:r>
      <w:r w:rsidRPr="001B51F8">
        <w:rPr>
          <w:rFonts w:ascii="Times New Roman" w:eastAsia="Times New Roman" w:hAnsi="Times New Roman" w:cs="Times New Roman"/>
          <w:b/>
          <w:color w:val="2F2F2F"/>
          <w:spacing w:val="1"/>
          <w:sz w:val="24"/>
          <w:szCs w:val="24"/>
          <w:lang w:val="id"/>
        </w:rPr>
        <w:t xml:space="preserve"> </w:t>
      </w:r>
      <w:r w:rsidRPr="001B51F8">
        <w:rPr>
          <w:rFonts w:ascii="Times New Roman" w:eastAsia="Times New Roman" w:hAnsi="Times New Roman" w:cs="Times New Roman"/>
          <w:b/>
          <w:color w:val="2F2F2F"/>
          <w:spacing w:val="-5"/>
          <w:sz w:val="24"/>
          <w:szCs w:val="24"/>
          <w:lang w:val="id"/>
        </w:rPr>
        <w:t>(Y}</w:t>
      </w:r>
    </w:p>
    <w:p w14:paraId="3CF6B9FF" w14:textId="77777777" w:rsidR="005871C4" w:rsidRPr="001B51F8" w:rsidRDefault="005871C4" w:rsidP="00857527">
      <w:pPr>
        <w:widowControl w:val="0"/>
        <w:autoSpaceDE w:val="0"/>
        <w:autoSpaceDN w:val="0"/>
        <w:spacing w:after="0" w:line="240" w:lineRule="auto"/>
        <w:ind w:left="1357"/>
        <w:rPr>
          <w:rFonts w:ascii="Times New Roman" w:eastAsia="Times New Roman" w:hAnsi="Times New Roman" w:cs="Times New Roman"/>
          <w:b/>
          <w:i/>
          <w:sz w:val="24"/>
          <w:szCs w:val="24"/>
          <w:lang w:val="id"/>
        </w:rPr>
      </w:pPr>
      <w:r w:rsidRPr="001B51F8">
        <w:rPr>
          <w:rFonts w:ascii="Times New Roman" w:eastAsia="Times New Roman" w:hAnsi="Times New Roman" w:cs="Times New Roman"/>
          <w:b/>
          <w:i/>
          <w:color w:val="2F2F2F"/>
          <w:spacing w:val="-6"/>
          <w:sz w:val="24"/>
          <w:szCs w:val="24"/>
          <w:lang w:val="id"/>
        </w:rPr>
        <w:t>Sumber</w:t>
      </w:r>
      <w:r w:rsidRPr="001B51F8">
        <w:rPr>
          <w:rFonts w:ascii="Times New Roman" w:eastAsia="Times New Roman" w:hAnsi="Times New Roman" w:cs="Times New Roman"/>
          <w:b/>
          <w:i/>
          <w:color w:val="2F2F2F"/>
          <w:spacing w:val="-5"/>
          <w:sz w:val="24"/>
          <w:szCs w:val="24"/>
          <w:lang w:val="id"/>
        </w:rPr>
        <w:t xml:space="preserve"> </w:t>
      </w:r>
      <w:r w:rsidRPr="001B51F8">
        <w:rPr>
          <w:rFonts w:ascii="Times New Roman" w:eastAsia="Times New Roman" w:hAnsi="Times New Roman" w:cs="Times New Roman"/>
          <w:i/>
          <w:color w:val="2F2F2F"/>
          <w:spacing w:val="-6"/>
          <w:sz w:val="24"/>
          <w:szCs w:val="24"/>
          <w:lang w:val="id"/>
        </w:rPr>
        <w:t>:</w:t>
      </w:r>
      <w:r w:rsidRPr="001B51F8">
        <w:rPr>
          <w:rFonts w:ascii="Times New Roman" w:eastAsia="Times New Roman" w:hAnsi="Times New Roman" w:cs="Times New Roman"/>
          <w:i/>
          <w:color w:val="2F2F2F"/>
          <w:spacing w:val="2"/>
          <w:sz w:val="24"/>
          <w:szCs w:val="24"/>
          <w:lang w:val="id"/>
        </w:rPr>
        <w:t xml:space="preserve"> </w:t>
      </w:r>
      <w:r w:rsidRPr="001B51F8">
        <w:rPr>
          <w:rFonts w:ascii="Times New Roman" w:eastAsia="Times New Roman" w:hAnsi="Times New Roman" w:cs="Times New Roman"/>
          <w:b/>
          <w:i/>
          <w:color w:val="2F2F2F"/>
          <w:spacing w:val="-6"/>
          <w:sz w:val="24"/>
          <w:szCs w:val="24"/>
          <w:lang w:val="id"/>
        </w:rPr>
        <w:t>Dara</w:t>
      </w:r>
      <w:r w:rsidRPr="001B51F8">
        <w:rPr>
          <w:rFonts w:ascii="Times New Roman" w:eastAsia="Times New Roman" w:hAnsi="Times New Roman" w:cs="Times New Roman"/>
          <w:b/>
          <w:i/>
          <w:color w:val="2F2F2F"/>
          <w:spacing w:val="-4"/>
          <w:sz w:val="24"/>
          <w:szCs w:val="24"/>
          <w:lang w:val="id"/>
        </w:rPr>
        <w:t xml:space="preserve"> </w:t>
      </w:r>
      <w:r w:rsidRPr="001B51F8">
        <w:rPr>
          <w:rFonts w:ascii="Times New Roman" w:eastAsia="Times New Roman" w:hAnsi="Times New Roman" w:cs="Times New Roman"/>
          <w:b/>
          <w:i/>
          <w:color w:val="2F2F2F"/>
          <w:spacing w:val="-6"/>
          <w:sz w:val="24"/>
          <w:szCs w:val="24"/>
          <w:lang w:val="id"/>
        </w:rPr>
        <w:t>cekunder</w:t>
      </w:r>
      <w:r w:rsidRPr="001B51F8">
        <w:rPr>
          <w:rFonts w:ascii="Times New Roman" w:eastAsia="Times New Roman" w:hAnsi="Times New Roman" w:cs="Times New Roman"/>
          <w:b/>
          <w:i/>
          <w:color w:val="2F2F2F"/>
          <w:spacing w:val="-1"/>
          <w:sz w:val="24"/>
          <w:szCs w:val="24"/>
          <w:lang w:val="id"/>
        </w:rPr>
        <w:t xml:space="preserve"> </w:t>
      </w:r>
      <w:r w:rsidRPr="001B51F8">
        <w:rPr>
          <w:rFonts w:ascii="Times New Roman" w:eastAsia="Times New Roman" w:hAnsi="Times New Roman" w:cs="Times New Roman"/>
          <w:b/>
          <w:i/>
          <w:color w:val="2F2F2F"/>
          <w:spacing w:val="-6"/>
          <w:sz w:val="24"/>
          <w:szCs w:val="24"/>
          <w:lang w:val="id"/>
        </w:rPr>
        <w:t>yang</w:t>
      </w:r>
      <w:r w:rsidRPr="001B51F8">
        <w:rPr>
          <w:rFonts w:ascii="Times New Roman" w:eastAsia="Times New Roman" w:hAnsi="Times New Roman" w:cs="Times New Roman"/>
          <w:b/>
          <w:i/>
          <w:color w:val="2F2F2F"/>
          <w:spacing w:val="-5"/>
          <w:sz w:val="24"/>
          <w:szCs w:val="24"/>
          <w:lang w:val="id"/>
        </w:rPr>
        <w:t xml:space="preserve"> </w:t>
      </w:r>
      <w:r w:rsidRPr="001B51F8">
        <w:rPr>
          <w:rFonts w:ascii="Times New Roman" w:eastAsia="Times New Roman" w:hAnsi="Times New Roman" w:cs="Times New Roman"/>
          <w:b/>
          <w:i/>
          <w:color w:val="2F2F2F"/>
          <w:spacing w:val="-6"/>
          <w:sz w:val="24"/>
          <w:szCs w:val="24"/>
          <w:lang w:val="id"/>
        </w:rPr>
        <w:t>diolah</w:t>
      </w:r>
      <w:r w:rsidRPr="001B51F8">
        <w:rPr>
          <w:rFonts w:ascii="Times New Roman" w:eastAsia="Times New Roman" w:hAnsi="Times New Roman" w:cs="Times New Roman"/>
          <w:b/>
          <w:i/>
          <w:color w:val="2F2F2F"/>
          <w:spacing w:val="-5"/>
          <w:sz w:val="24"/>
          <w:szCs w:val="24"/>
          <w:lang w:val="id"/>
        </w:rPr>
        <w:t xml:space="preserve"> </w:t>
      </w:r>
      <w:r w:rsidRPr="001B51F8">
        <w:rPr>
          <w:rFonts w:ascii="Times New Roman" w:eastAsia="Times New Roman" w:hAnsi="Times New Roman" w:cs="Times New Roman"/>
          <w:b/>
          <w:i/>
          <w:color w:val="2F2F2F"/>
          <w:spacing w:val="-6"/>
          <w:sz w:val="24"/>
          <w:szCs w:val="24"/>
          <w:lang w:val="id"/>
        </w:rPr>
        <w:t>dengan</w:t>
      </w:r>
      <w:r w:rsidRPr="001B51F8">
        <w:rPr>
          <w:rFonts w:ascii="Times New Roman" w:eastAsia="Times New Roman" w:hAnsi="Times New Roman" w:cs="Times New Roman"/>
          <w:b/>
          <w:i/>
          <w:color w:val="2F2F2F"/>
          <w:spacing w:val="-3"/>
          <w:sz w:val="24"/>
          <w:szCs w:val="24"/>
          <w:lang w:val="id"/>
        </w:rPr>
        <w:t xml:space="preserve"> </w:t>
      </w:r>
      <w:r w:rsidRPr="001B51F8">
        <w:rPr>
          <w:rFonts w:ascii="Times New Roman" w:eastAsia="Times New Roman" w:hAnsi="Times New Roman" w:cs="Times New Roman"/>
          <w:b/>
          <w:i/>
          <w:color w:val="2F2F2F"/>
          <w:spacing w:val="-6"/>
          <w:sz w:val="24"/>
          <w:szCs w:val="24"/>
          <w:lang w:val="id"/>
        </w:rPr>
        <w:t>SPS$ 23.0</w:t>
      </w:r>
    </w:p>
    <w:p w14:paraId="604A3ECE" w14:textId="77777777" w:rsidR="005871C4" w:rsidRPr="001B51F8" w:rsidRDefault="005871C4" w:rsidP="00857527">
      <w:pPr>
        <w:widowControl w:val="0"/>
        <w:autoSpaceDE w:val="0"/>
        <w:autoSpaceDN w:val="0"/>
        <w:spacing w:after="0" w:line="240" w:lineRule="auto"/>
        <w:rPr>
          <w:rFonts w:ascii="Times New Roman" w:eastAsia="Times New Roman" w:hAnsi="Times New Roman" w:cs="Times New Roman"/>
          <w:sz w:val="24"/>
          <w:szCs w:val="24"/>
          <w:lang w:val="id"/>
        </w:rPr>
      </w:pPr>
    </w:p>
    <w:p w14:paraId="1B585681" w14:textId="77777777" w:rsidR="005871C4" w:rsidRPr="001B51F8" w:rsidRDefault="005871C4" w:rsidP="00857527">
      <w:pPr>
        <w:widowControl w:val="0"/>
        <w:autoSpaceDE w:val="0"/>
        <w:autoSpaceDN w:val="0"/>
        <w:spacing w:after="0" w:line="240" w:lineRule="auto"/>
        <w:rPr>
          <w:rFonts w:ascii="Times New Roman" w:eastAsia="Times New Roman" w:hAnsi="Times New Roman" w:cs="Times New Roman"/>
          <w:sz w:val="24"/>
          <w:szCs w:val="24"/>
          <w:lang w:val="id"/>
        </w:rPr>
      </w:pPr>
      <w:r w:rsidRPr="001B51F8">
        <w:rPr>
          <w:rFonts w:ascii="Times New Roman" w:eastAsia="Times New Roman" w:hAnsi="Times New Roman" w:cs="Times New Roman"/>
          <w:sz w:val="24"/>
          <w:szCs w:val="24"/>
          <w:lang w:val="id"/>
        </w:rPr>
        <w:t>Berdasarkan hasil uji multikolinearitas pada tabel di atas dapat diketahui :</w:t>
      </w:r>
    </w:p>
    <w:p w14:paraId="26FB5B65" w14:textId="77777777" w:rsidR="005871C4" w:rsidRPr="001B51F8" w:rsidRDefault="005871C4" w:rsidP="00857527">
      <w:pPr>
        <w:widowControl w:val="0"/>
        <w:autoSpaceDE w:val="0"/>
        <w:autoSpaceDN w:val="0"/>
        <w:spacing w:after="0" w:line="240" w:lineRule="auto"/>
        <w:ind w:left="270" w:hanging="270"/>
        <w:rPr>
          <w:rFonts w:ascii="Times New Roman" w:eastAsia="Times New Roman" w:hAnsi="Times New Roman" w:cs="Times New Roman"/>
          <w:sz w:val="24"/>
          <w:szCs w:val="24"/>
          <w:lang w:val="id"/>
        </w:rPr>
      </w:pPr>
      <w:r w:rsidRPr="001B51F8">
        <w:rPr>
          <w:rFonts w:ascii="Times New Roman" w:eastAsia="Times New Roman" w:hAnsi="Times New Roman" w:cs="Times New Roman"/>
          <w:sz w:val="24"/>
          <w:szCs w:val="24"/>
          <w:lang w:val="id"/>
        </w:rPr>
        <w:t>1. Variabel Laba Bersih (LB) memiliki nilai tolerance sebesar 0,859 dan nilai VIF sebesar 1,165.</w:t>
      </w:r>
    </w:p>
    <w:p w14:paraId="13EE04F1" w14:textId="77777777" w:rsidR="005871C4" w:rsidRPr="001B51F8" w:rsidRDefault="005871C4" w:rsidP="00857527">
      <w:pPr>
        <w:widowControl w:val="0"/>
        <w:autoSpaceDE w:val="0"/>
        <w:autoSpaceDN w:val="0"/>
        <w:spacing w:after="0" w:line="240" w:lineRule="auto"/>
        <w:ind w:left="360" w:hanging="360"/>
        <w:jc w:val="both"/>
        <w:rPr>
          <w:rFonts w:ascii="Times New Roman" w:eastAsia="Times New Roman" w:hAnsi="Times New Roman" w:cs="Times New Roman"/>
          <w:sz w:val="24"/>
          <w:szCs w:val="24"/>
          <w:lang w:val="id"/>
        </w:rPr>
      </w:pPr>
      <w:r w:rsidRPr="001B51F8">
        <w:rPr>
          <w:rFonts w:ascii="Times New Roman" w:eastAsia="Times New Roman" w:hAnsi="Times New Roman" w:cs="Times New Roman"/>
          <w:sz w:val="24"/>
          <w:szCs w:val="24"/>
          <w:lang w:val="id"/>
        </w:rPr>
        <w:t>2. Variabel Arus Kas Operasi (AKO) memiliki nilai tolerance sebesar 0,968 dan nilai VIF sebesar 1,033.</w:t>
      </w:r>
    </w:p>
    <w:p w14:paraId="2D403D76" w14:textId="77777777" w:rsidR="005871C4" w:rsidRPr="001B51F8" w:rsidRDefault="005871C4" w:rsidP="00857527">
      <w:pPr>
        <w:widowControl w:val="0"/>
        <w:autoSpaceDE w:val="0"/>
        <w:autoSpaceDN w:val="0"/>
        <w:spacing w:after="0" w:line="240" w:lineRule="auto"/>
        <w:ind w:left="360" w:hanging="360"/>
        <w:rPr>
          <w:rFonts w:ascii="Times New Roman" w:eastAsia="Times New Roman" w:hAnsi="Times New Roman" w:cs="Times New Roman"/>
          <w:sz w:val="24"/>
          <w:szCs w:val="24"/>
          <w:lang w:val="id"/>
        </w:rPr>
      </w:pPr>
      <w:r w:rsidRPr="001B51F8">
        <w:rPr>
          <w:rFonts w:ascii="Times New Roman" w:eastAsia="Times New Roman" w:hAnsi="Times New Roman" w:cs="Times New Roman"/>
          <w:sz w:val="24"/>
          <w:szCs w:val="24"/>
          <w:lang w:val="id"/>
        </w:rPr>
        <w:t>3. Variabel Debt to Equity Ratio (DER) memiliki nilai tolerance sebesar 0,846 dan nilai VIF sebesar 1,183.</w:t>
      </w:r>
    </w:p>
    <w:p w14:paraId="14829C48" w14:textId="77777777" w:rsidR="005871C4" w:rsidRPr="001B51F8" w:rsidRDefault="005871C4" w:rsidP="00857527">
      <w:pPr>
        <w:widowControl w:val="0"/>
        <w:autoSpaceDE w:val="0"/>
        <w:autoSpaceDN w:val="0"/>
        <w:spacing w:after="0" w:line="240" w:lineRule="auto"/>
        <w:jc w:val="both"/>
        <w:rPr>
          <w:rFonts w:ascii="Times New Roman" w:eastAsia="Times New Roman" w:hAnsi="Times New Roman" w:cs="Times New Roman"/>
          <w:sz w:val="24"/>
          <w:szCs w:val="24"/>
          <w:lang w:val="id"/>
        </w:rPr>
      </w:pPr>
      <w:r w:rsidRPr="001B51F8">
        <w:rPr>
          <w:rFonts w:ascii="Times New Roman" w:eastAsia="Times New Roman" w:hAnsi="Times New Roman" w:cs="Times New Roman"/>
          <w:sz w:val="24"/>
          <w:szCs w:val="24"/>
          <w:lang w:val="id"/>
        </w:rPr>
        <w:t>Merujuk pada hasil perhitungan nilai tolerance dan VIF dapat disimpulkan bahwa tidak terjadi multikolinearitas diantara variabel independen, dan uji multikolinearitas terpenuhi.</w:t>
      </w:r>
    </w:p>
    <w:p w14:paraId="71B22369" w14:textId="77777777" w:rsidR="005871C4" w:rsidRPr="001B51F8" w:rsidRDefault="005871C4" w:rsidP="00857527">
      <w:pPr>
        <w:widowControl w:val="0"/>
        <w:autoSpaceDE w:val="0"/>
        <w:autoSpaceDN w:val="0"/>
        <w:spacing w:after="0" w:line="240" w:lineRule="auto"/>
        <w:jc w:val="both"/>
        <w:rPr>
          <w:rFonts w:ascii="Times New Roman" w:eastAsia="Times New Roman" w:hAnsi="Times New Roman" w:cs="Times New Roman"/>
          <w:sz w:val="24"/>
          <w:szCs w:val="24"/>
          <w:lang w:val="id"/>
        </w:rPr>
      </w:pPr>
    </w:p>
    <w:p w14:paraId="5A056842" w14:textId="77777777" w:rsidR="005871C4" w:rsidRPr="001B51F8" w:rsidRDefault="005871C4" w:rsidP="00857527">
      <w:pPr>
        <w:widowControl w:val="0"/>
        <w:autoSpaceDE w:val="0"/>
        <w:autoSpaceDN w:val="0"/>
        <w:spacing w:after="0" w:line="240" w:lineRule="auto"/>
        <w:jc w:val="both"/>
        <w:rPr>
          <w:rFonts w:ascii="Times New Roman" w:eastAsia="Times New Roman" w:hAnsi="Times New Roman" w:cs="Times New Roman"/>
          <w:b/>
          <w:sz w:val="24"/>
          <w:szCs w:val="24"/>
          <w:lang w:val="id"/>
        </w:rPr>
      </w:pPr>
      <w:r w:rsidRPr="001B51F8">
        <w:rPr>
          <w:rFonts w:ascii="Times New Roman" w:eastAsia="Times New Roman" w:hAnsi="Times New Roman" w:cs="Times New Roman"/>
          <w:b/>
          <w:sz w:val="24"/>
          <w:szCs w:val="24"/>
          <w:lang w:val="id"/>
        </w:rPr>
        <w:t>Hasil Uji Heteroskedastisitas</w:t>
      </w:r>
    </w:p>
    <w:p w14:paraId="1C7D8239" w14:textId="77777777" w:rsidR="005871C4" w:rsidRPr="001B51F8" w:rsidRDefault="005871C4" w:rsidP="00857527">
      <w:pPr>
        <w:widowControl w:val="0"/>
        <w:autoSpaceDE w:val="0"/>
        <w:autoSpaceDN w:val="0"/>
        <w:spacing w:after="0" w:line="240" w:lineRule="auto"/>
        <w:jc w:val="both"/>
        <w:rPr>
          <w:rFonts w:ascii="Times New Roman" w:eastAsia="Times New Roman" w:hAnsi="Times New Roman" w:cs="Times New Roman"/>
          <w:b/>
          <w:sz w:val="24"/>
          <w:szCs w:val="24"/>
          <w:lang w:val="id"/>
        </w:rPr>
      </w:pPr>
      <w:r w:rsidRPr="001B51F8">
        <w:rPr>
          <w:rFonts w:ascii="Times New Roman" w:eastAsia="Times New Roman" w:hAnsi="Times New Roman" w:cs="Times New Roman"/>
          <w:sz w:val="24"/>
          <w:szCs w:val="24"/>
          <w:lang w:val="id"/>
        </w:rPr>
        <w:t>Uji heteroskedastisitas digunakan untuk menguji apakah dalam model regresi terjadi kesamaan varian pada residual {error) dari suatu pengamatan ke pengamatan lain. Untuk mendeteksi ada tidaknya heteroskedastisitas dengan cara melihat grafik Scatterplot. Jika gambar grafik dimana titik-titik yang ada dalam grafik tersebut tidak membentuk pola tertentu yang jelas dan titik-titik tersebut menyebar di atas dan di bawah angka nol pada sumbu Y. Adapun hasil pengujian heteroskedastisitas sebagai berikut :</w:t>
      </w:r>
    </w:p>
    <w:p w14:paraId="601D439D" w14:textId="7058EC9A" w:rsidR="005871C4" w:rsidRPr="001B51F8" w:rsidRDefault="005871C4" w:rsidP="00857527">
      <w:pPr>
        <w:spacing w:after="0" w:line="240" w:lineRule="auto"/>
        <w:jc w:val="center"/>
        <w:rPr>
          <w:rFonts w:ascii="Times New Roman" w:hAnsi="Times New Roman" w:cs="Times New Roman"/>
          <w:b/>
          <w:sz w:val="24"/>
          <w:szCs w:val="24"/>
          <w:lang w:val="id"/>
        </w:rPr>
      </w:pPr>
      <w:r w:rsidRPr="001B51F8">
        <w:rPr>
          <w:rFonts w:ascii="Times New Roman" w:hAnsi="Times New Roman" w:cs="Times New Roman"/>
          <w:b/>
          <w:sz w:val="24"/>
          <w:szCs w:val="24"/>
          <w:lang w:val="id"/>
        </w:rPr>
        <w:t>Uji Heteroskedastisitas</w:t>
      </w:r>
    </w:p>
    <w:p w14:paraId="5DB7C80F" w14:textId="77777777" w:rsidR="00FB6538" w:rsidRPr="001B51F8" w:rsidRDefault="005871C4" w:rsidP="00857527">
      <w:pPr>
        <w:spacing w:after="0" w:line="240" w:lineRule="auto"/>
        <w:jc w:val="center"/>
        <w:rPr>
          <w:rFonts w:ascii="Times New Roman" w:hAnsi="Times New Roman" w:cs="Times New Roman"/>
          <w:b/>
          <w:sz w:val="24"/>
          <w:szCs w:val="24"/>
          <w:lang w:val="id"/>
        </w:rPr>
      </w:pPr>
      <w:r w:rsidRPr="001B51F8">
        <w:rPr>
          <w:rFonts w:ascii="Times New Roman" w:hAnsi="Times New Roman" w:cs="Times New Roman"/>
          <w:b/>
          <w:sz w:val="24"/>
          <w:szCs w:val="24"/>
          <w:lang w:val="id"/>
        </w:rPr>
        <w:t>Scatterplot</w:t>
      </w:r>
    </w:p>
    <w:p w14:paraId="6E82C21C" w14:textId="6D0B1F8C" w:rsidR="00DE7E00" w:rsidRPr="001B51F8" w:rsidRDefault="005871C4" w:rsidP="00857527">
      <w:pPr>
        <w:spacing w:after="0" w:line="240" w:lineRule="auto"/>
        <w:jc w:val="center"/>
        <w:rPr>
          <w:rFonts w:ascii="Times New Roman" w:hAnsi="Times New Roman" w:cs="Times New Roman"/>
          <w:b/>
          <w:sz w:val="24"/>
          <w:szCs w:val="24"/>
          <w:lang w:val="id"/>
        </w:rPr>
      </w:pPr>
      <w:r w:rsidRPr="001B51F8">
        <w:rPr>
          <w:rFonts w:ascii="Times New Roman" w:hAnsi="Times New Roman" w:cs="Times New Roman"/>
          <w:b/>
          <w:sz w:val="24"/>
          <w:szCs w:val="24"/>
          <w:lang w:val="id"/>
        </w:rPr>
        <w:t>Dependent Variable: Retum Saham (’f}</w:t>
      </w:r>
    </w:p>
    <w:p w14:paraId="295DA422" w14:textId="5EC6409C" w:rsidR="00DE7E00" w:rsidRPr="001B51F8" w:rsidRDefault="00BA7353" w:rsidP="00857527">
      <w:pPr>
        <w:spacing w:after="0" w:line="240" w:lineRule="auto"/>
        <w:jc w:val="both"/>
        <w:rPr>
          <w:rFonts w:ascii="Times New Roman" w:hAnsi="Times New Roman" w:cs="Times New Roman"/>
          <w:sz w:val="24"/>
          <w:szCs w:val="24"/>
          <w:lang w:val="id"/>
        </w:rPr>
      </w:pPr>
      <w:r w:rsidRPr="001B51F8">
        <w:rPr>
          <w:rFonts w:ascii="Times New Roman" w:hAnsi="Times New Roman" w:cs="Times New Roman"/>
          <w:noProof/>
          <w:sz w:val="24"/>
          <w:szCs w:val="24"/>
        </w:rPr>
        <w:drawing>
          <wp:anchor distT="0" distB="0" distL="114300" distR="114300" simplePos="0" relativeHeight="251658752" behindDoc="1" locked="0" layoutInCell="1" allowOverlap="1" wp14:anchorId="2F01784A" wp14:editId="11AA6575">
            <wp:simplePos x="0" y="0"/>
            <wp:positionH relativeFrom="column">
              <wp:posOffset>2012315</wp:posOffset>
            </wp:positionH>
            <wp:positionV relativeFrom="paragraph">
              <wp:posOffset>86995</wp:posOffset>
            </wp:positionV>
            <wp:extent cx="1638300" cy="1388110"/>
            <wp:effectExtent l="0" t="0" r="0" b="2540"/>
            <wp:wrapTight wrapText="bothSides">
              <wp:wrapPolygon edited="0">
                <wp:start x="0" y="0"/>
                <wp:lineTo x="0" y="21343"/>
                <wp:lineTo x="21349" y="21343"/>
                <wp:lineTo x="21349" y="0"/>
                <wp:lineTo x="0" y="0"/>
              </wp:wrapPolygon>
            </wp:wrapTight>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pic:cNvPicPr/>
                  </pic:nvPicPr>
                  <pic:blipFill rotWithShape="1">
                    <a:blip r:embed="rId14" cstate="print">
                      <a:extLst>
                        <a:ext uri="{28A0092B-C50C-407E-A947-70E740481C1C}">
                          <a14:useLocalDpi xmlns:a14="http://schemas.microsoft.com/office/drawing/2010/main" val="0"/>
                        </a:ext>
                      </a:extLst>
                    </a:blip>
                    <a:srcRect l="26443" t="28506" r="20993" b="12201"/>
                    <a:stretch/>
                  </pic:blipFill>
                  <pic:spPr bwMode="auto">
                    <a:xfrm>
                      <a:off x="0" y="0"/>
                      <a:ext cx="1638300" cy="13881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86E7EDA" w14:textId="33D738F9" w:rsidR="00DE7E00" w:rsidRPr="001B51F8" w:rsidRDefault="00DE7E00" w:rsidP="00857527">
      <w:pPr>
        <w:spacing w:after="0" w:line="240" w:lineRule="auto"/>
        <w:jc w:val="center"/>
        <w:rPr>
          <w:rFonts w:ascii="Times New Roman" w:hAnsi="Times New Roman" w:cs="Times New Roman"/>
          <w:sz w:val="24"/>
          <w:szCs w:val="24"/>
          <w:lang w:val="id"/>
        </w:rPr>
      </w:pPr>
    </w:p>
    <w:p w14:paraId="76441934" w14:textId="77777777" w:rsidR="001B51F8" w:rsidRDefault="001B51F8" w:rsidP="00857527">
      <w:pPr>
        <w:spacing w:after="0" w:line="240" w:lineRule="auto"/>
        <w:jc w:val="both"/>
        <w:rPr>
          <w:rFonts w:ascii="Times New Roman" w:hAnsi="Times New Roman" w:cs="Times New Roman"/>
          <w:sz w:val="24"/>
          <w:szCs w:val="24"/>
          <w:lang w:val="id"/>
        </w:rPr>
      </w:pPr>
    </w:p>
    <w:p w14:paraId="4E6DE455" w14:textId="77777777" w:rsidR="001B51F8" w:rsidRDefault="001B51F8" w:rsidP="00857527">
      <w:pPr>
        <w:spacing w:after="0" w:line="240" w:lineRule="auto"/>
        <w:jc w:val="both"/>
        <w:rPr>
          <w:rFonts w:ascii="Times New Roman" w:hAnsi="Times New Roman" w:cs="Times New Roman"/>
          <w:sz w:val="24"/>
          <w:szCs w:val="24"/>
          <w:lang w:val="id"/>
        </w:rPr>
      </w:pPr>
    </w:p>
    <w:p w14:paraId="0F571D69" w14:textId="77777777" w:rsidR="001B51F8" w:rsidRDefault="001B51F8" w:rsidP="00857527">
      <w:pPr>
        <w:spacing w:after="0" w:line="240" w:lineRule="auto"/>
        <w:jc w:val="both"/>
        <w:rPr>
          <w:rFonts w:ascii="Times New Roman" w:hAnsi="Times New Roman" w:cs="Times New Roman"/>
          <w:sz w:val="24"/>
          <w:szCs w:val="24"/>
          <w:lang w:val="id"/>
        </w:rPr>
      </w:pPr>
    </w:p>
    <w:p w14:paraId="2BC49D4E" w14:textId="77777777" w:rsidR="001B51F8" w:rsidRDefault="001B51F8" w:rsidP="00857527">
      <w:pPr>
        <w:spacing w:after="0" w:line="240" w:lineRule="auto"/>
        <w:jc w:val="both"/>
        <w:rPr>
          <w:rFonts w:ascii="Times New Roman" w:hAnsi="Times New Roman" w:cs="Times New Roman"/>
          <w:sz w:val="24"/>
          <w:szCs w:val="24"/>
          <w:lang w:val="id"/>
        </w:rPr>
      </w:pPr>
    </w:p>
    <w:p w14:paraId="3F129EE9" w14:textId="77777777" w:rsidR="001B51F8" w:rsidRDefault="001B51F8" w:rsidP="00857527">
      <w:pPr>
        <w:spacing w:after="0" w:line="240" w:lineRule="auto"/>
        <w:jc w:val="both"/>
        <w:rPr>
          <w:rFonts w:ascii="Times New Roman" w:hAnsi="Times New Roman" w:cs="Times New Roman"/>
          <w:sz w:val="24"/>
          <w:szCs w:val="24"/>
          <w:lang w:val="id"/>
        </w:rPr>
      </w:pPr>
    </w:p>
    <w:p w14:paraId="3632271C" w14:textId="77777777" w:rsidR="001B51F8" w:rsidRDefault="001B51F8" w:rsidP="00857527">
      <w:pPr>
        <w:spacing w:after="0" w:line="240" w:lineRule="auto"/>
        <w:jc w:val="both"/>
        <w:rPr>
          <w:rFonts w:ascii="Times New Roman" w:hAnsi="Times New Roman" w:cs="Times New Roman"/>
          <w:sz w:val="24"/>
          <w:szCs w:val="24"/>
          <w:lang w:val="id"/>
        </w:rPr>
      </w:pPr>
    </w:p>
    <w:p w14:paraId="26885060" w14:textId="77777777" w:rsidR="001B51F8" w:rsidRDefault="001B51F8" w:rsidP="00857527">
      <w:pPr>
        <w:spacing w:after="0" w:line="240" w:lineRule="auto"/>
        <w:jc w:val="both"/>
        <w:rPr>
          <w:rFonts w:ascii="Times New Roman" w:hAnsi="Times New Roman" w:cs="Times New Roman"/>
          <w:sz w:val="24"/>
          <w:szCs w:val="24"/>
          <w:lang w:val="id"/>
        </w:rPr>
      </w:pPr>
    </w:p>
    <w:p w14:paraId="0E79EECB" w14:textId="77777777" w:rsidR="001B51F8" w:rsidRDefault="001B51F8" w:rsidP="00857527">
      <w:pPr>
        <w:spacing w:after="0" w:line="240" w:lineRule="auto"/>
        <w:jc w:val="both"/>
        <w:rPr>
          <w:rFonts w:ascii="Times New Roman" w:hAnsi="Times New Roman" w:cs="Times New Roman"/>
          <w:sz w:val="24"/>
          <w:szCs w:val="24"/>
          <w:lang w:val="id"/>
        </w:rPr>
      </w:pPr>
    </w:p>
    <w:p w14:paraId="531F30A6" w14:textId="77777777" w:rsidR="001B51F8" w:rsidRDefault="001B51F8" w:rsidP="00857527">
      <w:pPr>
        <w:spacing w:after="0" w:line="240" w:lineRule="auto"/>
        <w:jc w:val="both"/>
        <w:rPr>
          <w:rFonts w:ascii="Times New Roman" w:hAnsi="Times New Roman" w:cs="Times New Roman"/>
          <w:sz w:val="24"/>
          <w:szCs w:val="24"/>
          <w:lang w:val="id"/>
        </w:rPr>
      </w:pPr>
    </w:p>
    <w:p w14:paraId="2B49DF60" w14:textId="77777777" w:rsidR="001B51F8" w:rsidRDefault="001B51F8" w:rsidP="00857527">
      <w:pPr>
        <w:spacing w:after="0" w:line="240" w:lineRule="auto"/>
        <w:jc w:val="both"/>
        <w:rPr>
          <w:rFonts w:ascii="Times New Roman" w:hAnsi="Times New Roman" w:cs="Times New Roman"/>
          <w:sz w:val="24"/>
          <w:szCs w:val="24"/>
          <w:lang w:val="id"/>
        </w:rPr>
      </w:pPr>
    </w:p>
    <w:p w14:paraId="12052426" w14:textId="6E9A29FE" w:rsidR="00DE7E00" w:rsidRPr="001B51F8" w:rsidRDefault="00761A8B" w:rsidP="00857527">
      <w:pPr>
        <w:spacing w:after="0" w:line="240" w:lineRule="auto"/>
        <w:jc w:val="both"/>
        <w:rPr>
          <w:rFonts w:ascii="Times New Roman" w:hAnsi="Times New Roman" w:cs="Times New Roman"/>
          <w:sz w:val="24"/>
          <w:szCs w:val="24"/>
          <w:lang w:val="id"/>
        </w:rPr>
      </w:pPr>
      <w:r w:rsidRPr="001B51F8">
        <w:rPr>
          <w:rFonts w:ascii="Times New Roman" w:hAnsi="Times New Roman" w:cs="Times New Roman"/>
          <w:sz w:val="24"/>
          <w:szCs w:val="24"/>
          <w:lang w:val="id"/>
        </w:rPr>
        <w:t>Dari hasil grafik scatterplot pada gambar diatas terlihat bahwa titik -titik menyebar secara acak serta tersebar baik diatas maupun dibawah angka 0 pada sumbu X dan Y, dan tidak berkumpul di satu tempat, serta tidak membentuk pola tertentu sehingga dapat disimpulkan bahwa tidak terjadi heteroskedastisitas atau persamaan regresi memenuhi asumsi non — heteroskedastisitas.</w:t>
      </w:r>
    </w:p>
    <w:p w14:paraId="6A488D0F" w14:textId="77777777" w:rsidR="00761A8B" w:rsidRPr="001B51F8" w:rsidRDefault="00761A8B" w:rsidP="00857527">
      <w:pPr>
        <w:spacing w:after="0" w:line="240" w:lineRule="auto"/>
        <w:jc w:val="both"/>
        <w:rPr>
          <w:rFonts w:ascii="Times New Roman" w:hAnsi="Times New Roman" w:cs="Times New Roman"/>
          <w:b/>
          <w:sz w:val="24"/>
          <w:szCs w:val="24"/>
          <w:lang w:val="id"/>
        </w:rPr>
      </w:pPr>
      <w:r w:rsidRPr="001B51F8">
        <w:rPr>
          <w:rFonts w:ascii="Times New Roman" w:hAnsi="Times New Roman" w:cs="Times New Roman"/>
          <w:b/>
          <w:sz w:val="24"/>
          <w:szCs w:val="24"/>
          <w:lang w:val="id"/>
        </w:rPr>
        <w:t>Hasil Uji Autokorelasi</w:t>
      </w:r>
    </w:p>
    <w:p w14:paraId="7C586EAF" w14:textId="77777777" w:rsidR="00761A8B" w:rsidRPr="001B51F8" w:rsidRDefault="00761A8B" w:rsidP="00857527">
      <w:pPr>
        <w:spacing w:after="0" w:line="240" w:lineRule="auto"/>
        <w:jc w:val="both"/>
        <w:rPr>
          <w:rFonts w:ascii="Times New Roman" w:hAnsi="Times New Roman" w:cs="Times New Roman"/>
          <w:sz w:val="24"/>
          <w:szCs w:val="24"/>
          <w:lang w:val="id"/>
        </w:rPr>
      </w:pPr>
      <w:r w:rsidRPr="001B51F8">
        <w:rPr>
          <w:rFonts w:ascii="Times New Roman" w:hAnsi="Times New Roman" w:cs="Times New Roman"/>
          <w:sz w:val="24"/>
          <w:szCs w:val="24"/>
          <w:lang w:val="id"/>
        </w:rPr>
        <w:t>Untuk mengidentifikasi ada atau tidaknya korelasi antara anggota sempel, selanjutnya dilakukan uji Durbin — Watson. Uji Durbin — Watson digunakan untuk menguji apakah antar residual tidak terdapat korelasi yang tinggi, dapat dilihat dengan ketentuan sebagai berikut :</w:t>
      </w:r>
    </w:p>
    <w:p w14:paraId="679B218A" w14:textId="77777777" w:rsidR="00761A8B" w:rsidRPr="001B51F8" w:rsidRDefault="00761A8B" w:rsidP="00857527">
      <w:pPr>
        <w:spacing w:after="0" w:line="240" w:lineRule="auto"/>
        <w:jc w:val="center"/>
        <w:rPr>
          <w:rFonts w:ascii="Times New Roman" w:hAnsi="Times New Roman" w:cs="Times New Roman"/>
          <w:sz w:val="24"/>
          <w:szCs w:val="24"/>
          <w:lang w:val="id"/>
        </w:rPr>
      </w:pPr>
      <w:r w:rsidRPr="001B51F8">
        <w:rPr>
          <w:rFonts w:ascii="Times New Roman" w:eastAsia="Times New Roman" w:hAnsi="Times New Roman" w:cs="Times New Roman"/>
          <w:b/>
          <w:bCs/>
          <w:color w:val="313131"/>
          <w:spacing w:val="-6"/>
          <w:sz w:val="24"/>
          <w:szCs w:val="24"/>
          <w:lang w:val="id"/>
        </w:rPr>
        <w:t>Uji</w:t>
      </w:r>
      <w:r w:rsidRPr="001B51F8">
        <w:rPr>
          <w:rFonts w:ascii="Times New Roman" w:eastAsia="Times New Roman" w:hAnsi="Times New Roman" w:cs="Times New Roman"/>
          <w:b/>
          <w:bCs/>
          <w:color w:val="313131"/>
          <w:spacing w:val="-10"/>
          <w:sz w:val="24"/>
          <w:szCs w:val="24"/>
          <w:lang w:val="id"/>
        </w:rPr>
        <w:t xml:space="preserve"> </w:t>
      </w:r>
      <w:r w:rsidRPr="001B51F8">
        <w:rPr>
          <w:rFonts w:ascii="Times New Roman" w:eastAsia="Times New Roman" w:hAnsi="Times New Roman" w:cs="Times New Roman"/>
          <w:b/>
          <w:bCs/>
          <w:color w:val="313131"/>
          <w:spacing w:val="-6"/>
          <w:sz w:val="24"/>
          <w:szCs w:val="24"/>
          <w:lang w:val="id"/>
        </w:rPr>
        <w:t>Autokorelasi</w:t>
      </w:r>
    </w:p>
    <w:p w14:paraId="45628F9D" w14:textId="77777777" w:rsidR="00761A8B" w:rsidRPr="001B51F8" w:rsidRDefault="00761A8B" w:rsidP="00857527">
      <w:pPr>
        <w:widowControl w:val="0"/>
        <w:autoSpaceDE w:val="0"/>
        <w:autoSpaceDN w:val="0"/>
        <w:spacing w:after="0" w:line="240" w:lineRule="auto"/>
        <w:ind w:left="263"/>
        <w:jc w:val="center"/>
        <w:rPr>
          <w:rFonts w:ascii="Times New Roman" w:eastAsia="Times New Roman" w:hAnsi="Times New Roman" w:cs="Times New Roman"/>
          <w:b/>
          <w:sz w:val="24"/>
          <w:szCs w:val="24"/>
          <w:lang w:val="id"/>
        </w:rPr>
      </w:pPr>
      <w:r w:rsidRPr="001B51F8">
        <w:rPr>
          <w:rFonts w:ascii="Times New Roman" w:eastAsia="Times New Roman" w:hAnsi="Times New Roman" w:cs="Times New Roman"/>
          <w:b/>
          <w:color w:val="606060"/>
          <w:spacing w:val="-7"/>
          <w:sz w:val="24"/>
          <w:szCs w:val="24"/>
          <w:lang w:val="id"/>
        </w:rPr>
        <w:t>Model</w:t>
      </w:r>
      <w:r w:rsidRPr="001B51F8">
        <w:rPr>
          <w:rFonts w:ascii="Times New Roman" w:eastAsia="Times New Roman" w:hAnsi="Times New Roman" w:cs="Times New Roman"/>
          <w:b/>
          <w:color w:val="606060"/>
          <w:spacing w:val="-4"/>
          <w:sz w:val="24"/>
          <w:szCs w:val="24"/>
          <w:lang w:val="id"/>
        </w:rPr>
        <w:t xml:space="preserve"> </w:t>
      </w:r>
      <w:r w:rsidRPr="001B51F8">
        <w:rPr>
          <w:rFonts w:ascii="Times New Roman" w:eastAsia="Times New Roman" w:hAnsi="Times New Roman" w:cs="Times New Roman"/>
          <w:b/>
          <w:color w:val="606060"/>
          <w:spacing w:val="-2"/>
          <w:sz w:val="24"/>
          <w:szCs w:val="24"/>
          <w:lang w:val="id"/>
        </w:rPr>
        <w:t>Summary‘</w:t>
      </w:r>
    </w:p>
    <w:tbl>
      <w:tblPr>
        <w:tblW w:w="0" w:type="auto"/>
        <w:tblInd w:w="1547" w:type="dxa"/>
        <w:tblBorders>
          <w:top w:val="single" w:sz="18" w:space="0" w:color="5B5B5B"/>
          <w:left w:val="single" w:sz="18" w:space="0" w:color="5B5B5B"/>
          <w:bottom w:val="single" w:sz="18" w:space="0" w:color="5B5B5B"/>
          <w:right w:val="single" w:sz="18" w:space="0" w:color="5B5B5B"/>
          <w:insideH w:val="single" w:sz="18" w:space="0" w:color="5B5B5B"/>
          <w:insideV w:val="single" w:sz="18" w:space="0" w:color="5B5B5B"/>
        </w:tblBorders>
        <w:tblLayout w:type="fixed"/>
        <w:tblCellMar>
          <w:left w:w="0" w:type="dxa"/>
          <w:right w:w="0" w:type="dxa"/>
        </w:tblCellMar>
        <w:tblLook w:val="01E0" w:firstRow="1" w:lastRow="1" w:firstColumn="1" w:lastColumn="1" w:noHBand="0" w:noVBand="0"/>
      </w:tblPr>
      <w:tblGrid>
        <w:gridCol w:w="859"/>
        <w:gridCol w:w="1085"/>
        <w:gridCol w:w="1152"/>
        <w:gridCol w:w="1560"/>
        <w:gridCol w:w="1555"/>
        <w:gridCol w:w="1608"/>
      </w:tblGrid>
      <w:tr w:rsidR="00761A8B" w:rsidRPr="001B51F8" w14:paraId="32959A8A" w14:textId="77777777" w:rsidTr="00A0236D">
        <w:trPr>
          <w:trHeight w:val="689"/>
        </w:trPr>
        <w:tc>
          <w:tcPr>
            <w:tcW w:w="859" w:type="dxa"/>
          </w:tcPr>
          <w:p w14:paraId="712C43C3" w14:textId="77777777" w:rsidR="00761A8B" w:rsidRPr="001B51F8" w:rsidRDefault="00761A8B" w:rsidP="00857527">
            <w:pPr>
              <w:widowControl w:val="0"/>
              <w:autoSpaceDE w:val="0"/>
              <w:autoSpaceDN w:val="0"/>
              <w:spacing w:after="0" w:line="240" w:lineRule="auto"/>
              <w:rPr>
                <w:rFonts w:ascii="Times New Roman" w:eastAsia="Arial" w:hAnsi="Times New Roman" w:cs="Times New Roman"/>
                <w:b/>
                <w:sz w:val="24"/>
                <w:szCs w:val="24"/>
                <w:lang w:val="id"/>
              </w:rPr>
            </w:pPr>
          </w:p>
          <w:p w14:paraId="4A3085DA" w14:textId="77777777" w:rsidR="00761A8B" w:rsidRPr="001B51F8" w:rsidRDefault="00761A8B" w:rsidP="00857527">
            <w:pPr>
              <w:widowControl w:val="0"/>
              <w:autoSpaceDE w:val="0"/>
              <w:autoSpaceDN w:val="0"/>
              <w:spacing w:after="0" w:line="240" w:lineRule="auto"/>
              <w:ind w:left="104"/>
              <w:rPr>
                <w:rFonts w:ascii="Times New Roman" w:eastAsia="Arial" w:hAnsi="Times New Roman" w:cs="Times New Roman"/>
                <w:sz w:val="24"/>
                <w:szCs w:val="24"/>
                <w:lang w:val="id"/>
              </w:rPr>
            </w:pPr>
            <w:r w:rsidRPr="001B51F8">
              <w:rPr>
                <w:rFonts w:ascii="Times New Roman" w:eastAsia="Arial" w:hAnsi="Times New Roman" w:cs="Times New Roman"/>
                <w:color w:val="606060"/>
                <w:spacing w:val="-2"/>
                <w:sz w:val="24"/>
                <w:szCs w:val="24"/>
                <w:lang w:val="id"/>
              </w:rPr>
              <w:t>Model</w:t>
            </w:r>
          </w:p>
        </w:tc>
        <w:tc>
          <w:tcPr>
            <w:tcW w:w="1085" w:type="dxa"/>
          </w:tcPr>
          <w:p w14:paraId="428BD955" w14:textId="77777777" w:rsidR="00761A8B" w:rsidRPr="001B51F8" w:rsidRDefault="00761A8B" w:rsidP="00857527">
            <w:pPr>
              <w:widowControl w:val="0"/>
              <w:autoSpaceDE w:val="0"/>
              <w:autoSpaceDN w:val="0"/>
              <w:spacing w:after="0" w:line="240" w:lineRule="auto"/>
              <w:rPr>
                <w:rFonts w:ascii="Times New Roman" w:eastAsia="Arial" w:hAnsi="Times New Roman" w:cs="Times New Roman"/>
                <w:b/>
                <w:sz w:val="24"/>
                <w:szCs w:val="24"/>
                <w:lang w:val="id"/>
              </w:rPr>
            </w:pPr>
          </w:p>
          <w:p w14:paraId="0A1D6341" w14:textId="77777777" w:rsidR="00761A8B" w:rsidRPr="001B51F8" w:rsidRDefault="00761A8B" w:rsidP="00857527">
            <w:pPr>
              <w:widowControl w:val="0"/>
              <w:autoSpaceDE w:val="0"/>
              <w:autoSpaceDN w:val="0"/>
              <w:spacing w:after="0" w:line="240" w:lineRule="auto"/>
              <w:ind w:left="38"/>
              <w:jc w:val="center"/>
              <w:rPr>
                <w:rFonts w:ascii="Times New Roman" w:eastAsia="Arial" w:hAnsi="Times New Roman" w:cs="Times New Roman"/>
                <w:sz w:val="24"/>
                <w:szCs w:val="24"/>
                <w:lang w:val="id"/>
              </w:rPr>
            </w:pPr>
            <w:r w:rsidRPr="001B51F8">
              <w:rPr>
                <w:rFonts w:ascii="Times New Roman" w:eastAsia="Arial" w:hAnsi="Times New Roman" w:cs="Times New Roman"/>
                <w:color w:val="606060"/>
                <w:spacing w:val="-10"/>
                <w:sz w:val="24"/>
                <w:szCs w:val="24"/>
                <w:lang w:val="id"/>
              </w:rPr>
              <w:t>R</w:t>
            </w:r>
          </w:p>
        </w:tc>
        <w:tc>
          <w:tcPr>
            <w:tcW w:w="1152" w:type="dxa"/>
          </w:tcPr>
          <w:p w14:paraId="24757222" w14:textId="77777777" w:rsidR="00761A8B" w:rsidRPr="001B51F8" w:rsidRDefault="00761A8B" w:rsidP="00857527">
            <w:pPr>
              <w:widowControl w:val="0"/>
              <w:autoSpaceDE w:val="0"/>
              <w:autoSpaceDN w:val="0"/>
              <w:spacing w:after="0" w:line="240" w:lineRule="auto"/>
              <w:rPr>
                <w:rFonts w:ascii="Times New Roman" w:eastAsia="Arial" w:hAnsi="Times New Roman" w:cs="Times New Roman"/>
                <w:b/>
                <w:sz w:val="24"/>
                <w:szCs w:val="24"/>
                <w:lang w:val="id"/>
              </w:rPr>
            </w:pPr>
          </w:p>
          <w:p w14:paraId="48A83AB3" w14:textId="77777777" w:rsidR="00761A8B" w:rsidRPr="001B51F8" w:rsidRDefault="00761A8B" w:rsidP="00857527">
            <w:pPr>
              <w:widowControl w:val="0"/>
              <w:autoSpaceDE w:val="0"/>
              <w:autoSpaceDN w:val="0"/>
              <w:spacing w:after="0" w:line="240" w:lineRule="auto"/>
              <w:ind w:left="200"/>
              <w:rPr>
                <w:rFonts w:ascii="Times New Roman" w:eastAsia="Arial" w:hAnsi="Times New Roman" w:cs="Times New Roman"/>
                <w:b/>
                <w:sz w:val="24"/>
                <w:szCs w:val="24"/>
                <w:lang w:val="id"/>
              </w:rPr>
            </w:pPr>
            <w:r w:rsidRPr="001B51F8">
              <w:rPr>
                <w:rFonts w:ascii="Times New Roman" w:eastAsia="Arial" w:hAnsi="Times New Roman" w:cs="Times New Roman"/>
                <w:color w:val="606060"/>
                <w:sz w:val="24"/>
                <w:szCs w:val="24"/>
                <w:lang w:val="id"/>
              </w:rPr>
              <w:t>R</w:t>
            </w:r>
            <w:r w:rsidRPr="001B51F8">
              <w:rPr>
                <w:rFonts w:ascii="Times New Roman" w:eastAsia="Arial" w:hAnsi="Times New Roman" w:cs="Times New Roman"/>
                <w:color w:val="606060"/>
                <w:spacing w:val="33"/>
                <w:sz w:val="24"/>
                <w:szCs w:val="24"/>
                <w:lang w:val="id"/>
              </w:rPr>
              <w:t xml:space="preserve"> </w:t>
            </w:r>
            <w:r w:rsidRPr="001B51F8">
              <w:rPr>
                <w:rFonts w:ascii="Times New Roman" w:eastAsia="Arial" w:hAnsi="Times New Roman" w:cs="Times New Roman"/>
                <w:b/>
                <w:color w:val="606060"/>
                <w:spacing w:val="-2"/>
                <w:sz w:val="24"/>
                <w:szCs w:val="24"/>
                <w:lang w:val="id"/>
              </w:rPr>
              <w:t>Square</w:t>
            </w:r>
          </w:p>
        </w:tc>
        <w:tc>
          <w:tcPr>
            <w:tcW w:w="1560" w:type="dxa"/>
          </w:tcPr>
          <w:p w14:paraId="78E0AF47" w14:textId="77777777" w:rsidR="00761A8B" w:rsidRPr="001B51F8" w:rsidRDefault="00761A8B" w:rsidP="00857527">
            <w:pPr>
              <w:widowControl w:val="0"/>
              <w:autoSpaceDE w:val="0"/>
              <w:autoSpaceDN w:val="0"/>
              <w:spacing w:after="0" w:line="240" w:lineRule="auto"/>
              <w:ind w:left="67" w:right="30"/>
              <w:jc w:val="center"/>
              <w:rPr>
                <w:rFonts w:ascii="Times New Roman" w:eastAsia="Arial" w:hAnsi="Times New Roman" w:cs="Times New Roman"/>
                <w:sz w:val="24"/>
                <w:szCs w:val="24"/>
                <w:lang w:val="id"/>
              </w:rPr>
            </w:pPr>
            <w:r w:rsidRPr="001B51F8">
              <w:rPr>
                <w:rFonts w:ascii="Times New Roman" w:eastAsia="Arial" w:hAnsi="Times New Roman" w:cs="Times New Roman"/>
                <w:color w:val="606060"/>
                <w:spacing w:val="-4"/>
                <w:sz w:val="24"/>
                <w:szCs w:val="24"/>
                <w:lang w:val="id"/>
              </w:rPr>
              <w:t>Adjusted</w:t>
            </w:r>
            <w:r w:rsidRPr="001B51F8">
              <w:rPr>
                <w:rFonts w:ascii="Times New Roman" w:eastAsia="Arial" w:hAnsi="Times New Roman" w:cs="Times New Roman"/>
                <w:color w:val="606060"/>
                <w:spacing w:val="6"/>
                <w:sz w:val="24"/>
                <w:szCs w:val="24"/>
                <w:lang w:val="id"/>
              </w:rPr>
              <w:t xml:space="preserve"> </w:t>
            </w:r>
            <w:r w:rsidRPr="001B51F8">
              <w:rPr>
                <w:rFonts w:ascii="Times New Roman" w:eastAsia="Arial" w:hAnsi="Times New Roman" w:cs="Times New Roman"/>
                <w:color w:val="606060"/>
                <w:spacing w:val="-10"/>
                <w:sz w:val="24"/>
                <w:szCs w:val="24"/>
                <w:lang w:val="id"/>
              </w:rPr>
              <w:t>R</w:t>
            </w:r>
          </w:p>
          <w:p w14:paraId="5EB13738" w14:textId="77777777" w:rsidR="00761A8B" w:rsidRPr="001B51F8" w:rsidRDefault="00761A8B" w:rsidP="00857527">
            <w:pPr>
              <w:widowControl w:val="0"/>
              <w:autoSpaceDE w:val="0"/>
              <w:autoSpaceDN w:val="0"/>
              <w:spacing w:after="0" w:line="240" w:lineRule="auto"/>
              <w:ind w:left="67"/>
              <w:jc w:val="center"/>
              <w:rPr>
                <w:rFonts w:ascii="Times New Roman" w:eastAsia="Arial" w:hAnsi="Times New Roman" w:cs="Times New Roman"/>
                <w:b/>
                <w:sz w:val="24"/>
                <w:szCs w:val="24"/>
                <w:lang w:val="id"/>
              </w:rPr>
            </w:pPr>
            <w:r w:rsidRPr="001B51F8">
              <w:rPr>
                <w:rFonts w:ascii="Times New Roman" w:eastAsia="Arial" w:hAnsi="Times New Roman" w:cs="Times New Roman"/>
                <w:b/>
                <w:color w:val="505050"/>
                <w:spacing w:val="-2"/>
                <w:sz w:val="24"/>
                <w:szCs w:val="24"/>
                <w:lang w:val="id"/>
              </w:rPr>
              <w:t>Square</w:t>
            </w:r>
          </w:p>
        </w:tc>
        <w:tc>
          <w:tcPr>
            <w:tcW w:w="1555" w:type="dxa"/>
          </w:tcPr>
          <w:p w14:paraId="4FA04612" w14:textId="77777777" w:rsidR="00761A8B" w:rsidRPr="001B51F8" w:rsidRDefault="00761A8B" w:rsidP="00857527">
            <w:pPr>
              <w:widowControl w:val="0"/>
              <w:autoSpaceDE w:val="0"/>
              <w:autoSpaceDN w:val="0"/>
              <w:spacing w:after="0" w:line="240" w:lineRule="auto"/>
              <w:ind w:left="70"/>
              <w:jc w:val="center"/>
              <w:rPr>
                <w:rFonts w:ascii="Times New Roman" w:eastAsia="Arial" w:hAnsi="Times New Roman" w:cs="Times New Roman"/>
                <w:sz w:val="24"/>
                <w:szCs w:val="24"/>
                <w:lang w:val="id"/>
              </w:rPr>
            </w:pPr>
            <w:r w:rsidRPr="001B51F8">
              <w:rPr>
                <w:rFonts w:ascii="Times New Roman" w:eastAsia="Arial" w:hAnsi="Times New Roman" w:cs="Times New Roman"/>
                <w:color w:val="606060"/>
                <w:sz w:val="24"/>
                <w:szCs w:val="24"/>
                <w:lang w:val="id"/>
              </w:rPr>
              <w:t>Std.</w:t>
            </w:r>
            <w:r w:rsidRPr="001B51F8">
              <w:rPr>
                <w:rFonts w:ascii="Times New Roman" w:eastAsia="Arial" w:hAnsi="Times New Roman" w:cs="Times New Roman"/>
                <w:color w:val="606060"/>
                <w:spacing w:val="-5"/>
                <w:sz w:val="24"/>
                <w:szCs w:val="24"/>
                <w:lang w:val="id"/>
              </w:rPr>
              <w:t xml:space="preserve"> </w:t>
            </w:r>
            <w:r w:rsidRPr="001B51F8">
              <w:rPr>
                <w:rFonts w:ascii="Times New Roman" w:eastAsia="Arial" w:hAnsi="Times New Roman" w:cs="Times New Roman"/>
                <w:color w:val="606060"/>
                <w:sz w:val="24"/>
                <w:szCs w:val="24"/>
                <w:lang w:val="id"/>
              </w:rPr>
              <w:t>Error</w:t>
            </w:r>
            <w:r w:rsidRPr="001B51F8">
              <w:rPr>
                <w:rFonts w:ascii="Times New Roman" w:eastAsia="Arial" w:hAnsi="Times New Roman" w:cs="Times New Roman"/>
                <w:color w:val="606060"/>
                <w:spacing w:val="-4"/>
                <w:sz w:val="24"/>
                <w:szCs w:val="24"/>
                <w:lang w:val="id"/>
              </w:rPr>
              <w:t xml:space="preserve"> </w:t>
            </w:r>
            <w:r w:rsidRPr="001B51F8">
              <w:rPr>
                <w:rFonts w:ascii="Times New Roman" w:eastAsia="Arial" w:hAnsi="Times New Roman" w:cs="Times New Roman"/>
                <w:color w:val="606060"/>
                <w:sz w:val="24"/>
                <w:szCs w:val="24"/>
                <w:lang w:val="id"/>
              </w:rPr>
              <w:t>of</w:t>
            </w:r>
            <w:r w:rsidRPr="001B51F8">
              <w:rPr>
                <w:rFonts w:ascii="Times New Roman" w:eastAsia="Arial" w:hAnsi="Times New Roman" w:cs="Times New Roman"/>
                <w:color w:val="606060"/>
                <w:spacing w:val="-8"/>
                <w:sz w:val="24"/>
                <w:szCs w:val="24"/>
                <w:lang w:val="id"/>
              </w:rPr>
              <w:t xml:space="preserve"> </w:t>
            </w:r>
            <w:r w:rsidRPr="001B51F8">
              <w:rPr>
                <w:rFonts w:ascii="Times New Roman" w:eastAsia="Arial" w:hAnsi="Times New Roman" w:cs="Times New Roman"/>
                <w:color w:val="606060"/>
                <w:spacing w:val="-5"/>
                <w:sz w:val="24"/>
                <w:szCs w:val="24"/>
                <w:lang w:val="id"/>
              </w:rPr>
              <w:t>the</w:t>
            </w:r>
          </w:p>
          <w:p w14:paraId="52ACFB80" w14:textId="77777777" w:rsidR="00761A8B" w:rsidRPr="001B51F8" w:rsidRDefault="00761A8B" w:rsidP="00857527">
            <w:pPr>
              <w:widowControl w:val="0"/>
              <w:autoSpaceDE w:val="0"/>
              <w:autoSpaceDN w:val="0"/>
              <w:spacing w:after="0" w:line="240" w:lineRule="auto"/>
              <w:ind w:left="70" w:right="7"/>
              <w:jc w:val="center"/>
              <w:rPr>
                <w:rFonts w:ascii="Times New Roman" w:eastAsia="Arial" w:hAnsi="Times New Roman" w:cs="Times New Roman"/>
                <w:b/>
                <w:sz w:val="24"/>
                <w:szCs w:val="24"/>
                <w:lang w:val="id"/>
              </w:rPr>
            </w:pPr>
            <w:r w:rsidRPr="001B51F8">
              <w:rPr>
                <w:rFonts w:ascii="Times New Roman" w:eastAsia="Arial" w:hAnsi="Times New Roman" w:cs="Times New Roman"/>
                <w:b/>
                <w:color w:val="606060"/>
                <w:spacing w:val="-2"/>
                <w:sz w:val="24"/>
                <w:szCs w:val="24"/>
                <w:lang w:val="id"/>
              </w:rPr>
              <w:t>Estimate</w:t>
            </w:r>
          </w:p>
        </w:tc>
        <w:tc>
          <w:tcPr>
            <w:tcW w:w="1608" w:type="dxa"/>
          </w:tcPr>
          <w:p w14:paraId="51394AF8" w14:textId="77777777" w:rsidR="00761A8B" w:rsidRPr="001B51F8" w:rsidRDefault="00761A8B" w:rsidP="00857527">
            <w:pPr>
              <w:widowControl w:val="0"/>
              <w:autoSpaceDE w:val="0"/>
              <w:autoSpaceDN w:val="0"/>
              <w:spacing w:after="0" w:line="240" w:lineRule="auto"/>
              <w:rPr>
                <w:rFonts w:ascii="Times New Roman" w:eastAsia="Arial" w:hAnsi="Times New Roman" w:cs="Times New Roman"/>
                <w:b/>
                <w:sz w:val="24"/>
                <w:szCs w:val="24"/>
                <w:lang w:val="id"/>
              </w:rPr>
            </w:pPr>
          </w:p>
          <w:p w14:paraId="1DFDF465" w14:textId="77777777" w:rsidR="00761A8B" w:rsidRPr="001B51F8" w:rsidRDefault="00761A8B" w:rsidP="00857527">
            <w:pPr>
              <w:widowControl w:val="0"/>
              <w:autoSpaceDE w:val="0"/>
              <w:autoSpaceDN w:val="0"/>
              <w:spacing w:after="0" w:line="240" w:lineRule="auto"/>
              <w:ind w:left="189"/>
              <w:rPr>
                <w:rFonts w:ascii="Times New Roman" w:eastAsia="Arial" w:hAnsi="Times New Roman" w:cs="Times New Roman"/>
                <w:b/>
                <w:sz w:val="24"/>
                <w:szCs w:val="24"/>
                <w:lang w:val="id"/>
              </w:rPr>
            </w:pPr>
            <w:r w:rsidRPr="001B51F8">
              <w:rPr>
                <w:rFonts w:ascii="Times New Roman" w:eastAsia="Arial" w:hAnsi="Times New Roman" w:cs="Times New Roman"/>
                <w:b/>
                <w:color w:val="606060"/>
                <w:w w:val="90"/>
                <w:sz w:val="24"/>
                <w:szCs w:val="24"/>
                <w:lang w:val="id"/>
              </w:rPr>
              <w:t>Durbin-</w:t>
            </w:r>
            <w:r w:rsidRPr="001B51F8">
              <w:rPr>
                <w:rFonts w:ascii="Times New Roman" w:eastAsia="Arial" w:hAnsi="Times New Roman" w:cs="Times New Roman"/>
                <w:b/>
                <w:color w:val="606060"/>
                <w:spacing w:val="-2"/>
                <w:sz w:val="24"/>
                <w:szCs w:val="24"/>
                <w:lang w:val="id"/>
              </w:rPr>
              <w:t>Watson</w:t>
            </w:r>
          </w:p>
        </w:tc>
      </w:tr>
      <w:tr w:rsidR="00761A8B" w:rsidRPr="001B51F8" w14:paraId="43DA46B7" w14:textId="77777777" w:rsidTr="00A0236D">
        <w:trPr>
          <w:trHeight w:val="372"/>
        </w:trPr>
        <w:tc>
          <w:tcPr>
            <w:tcW w:w="859" w:type="dxa"/>
          </w:tcPr>
          <w:p w14:paraId="30565D6D" w14:textId="77777777" w:rsidR="00761A8B" w:rsidRPr="001B51F8" w:rsidRDefault="00761A8B" w:rsidP="00857527">
            <w:pPr>
              <w:widowControl w:val="0"/>
              <w:autoSpaceDE w:val="0"/>
              <w:autoSpaceDN w:val="0"/>
              <w:spacing w:after="0" w:line="240" w:lineRule="auto"/>
              <w:ind w:left="105"/>
              <w:rPr>
                <w:rFonts w:ascii="Times New Roman" w:eastAsia="Arial" w:hAnsi="Times New Roman" w:cs="Times New Roman"/>
                <w:sz w:val="24"/>
                <w:szCs w:val="24"/>
                <w:lang w:val="id"/>
              </w:rPr>
            </w:pPr>
            <w:r w:rsidRPr="001B51F8">
              <w:rPr>
                <w:rFonts w:ascii="Times New Roman" w:eastAsia="Arial" w:hAnsi="Times New Roman" w:cs="Times New Roman"/>
                <w:color w:val="606060"/>
                <w:spacing w:val="-10"/>
                <w:sz w:val="24"/>
                <w:szCs w:val="24"/>
                <w:lang w:val="id"/>
              </w:rPr>
              <w:t>1</w:t>
            </w:r>
          </w:p>
        </w:tc>
        <w:tc>
          <w:tcPr>
            <w:tcW w:w="1085" w:type="dxa"/>
          </w:tcPr>
          <w:p w14:paraId="7C4AE866" w14:textId="77777777" w:rsidR="00761A8B" w:rsidRPr="001B51F8" w:rsidRDefault="00761A8B" w:rsidP="00857527">
            <w:pPr>
              <w:widowControl w:val="0"/>
              <w:autoSpaceDE w:val="0"/>
              <w:autoSpaceDN w:val="0"/>
              <w:spacing w:after="0" w:line="240" w:lineRule="auto"/>
              <w:ind w:left="613" w:right="-44"/>
              <w:rPr>
                <w:rFonts w:ascii="Times New Roman" w:eastAsia="Arial" w:hAnsi="Times New Roman" w:cs="Times New Roman"/>
                <w:sz w:val="24"/>
                <w:szCs w:val="24"/>
                <w:lang w:val="id"/>
              </w:rPr>
            </w:pPr>
            <w:r w:rsidRPr="001B51F8">
              <w:rPr>
                <w:rFonts w:ascii="Times New Roman" w:eastAsia="Arial" w:hAnsi="Times New Roman" w:cs="Times New Roman"/>
                <w:color w:val="606060"/>
                <w:spacing w:val="-4"/>
                <w:sz w:val="24"/>
                <w:szCs w:val="24"/>
                <w:lang w:val="id"/>
              </w:rPr>
              <w:t>.448</w:t>
            </w:r>
            <w:r w:rsidRPr="001B51F8">
              <w:rPr>
                <w:rFonts w:ascii="Times New Roman" w:eastAsia="Arial" w:hAnsi="Times New Roman" w:cs="Times New Roman"/>
                <w:color w:val="606060"/>
                <w:spacing w:val="-4"/>
                <w:position w:val="10"/>
                <w:sz w:val="24"/>
                <w:szCs w:val="24"/>
                <w:lang w:val="id"/>
              </w:rPr>
              <w:t>å</w:t>
            </w:r>
          </w:p>
        </w:tc>
        <w:tc>
          <w:tcPr>
            <w:tcW w:w="1152" w:type="dxa"/>
          </w:tcPr>
          <w:p w14:paraId="60C28E09" w14:textId="77777777" w:rsidR="00761A8B" w:rsidRPr="001B51F8" w:rsidRDefault="00761A8B" w:rsidP="00857527">
            <w:pPr>
              <w:widowControl w:val="0"/>
              <w:autoSpaceDE w:val="0"/>
              <w:autoSpaceDN w:val="0"/>
              <w:spacing w:after="0" w:line="240" w:lineRule="auto"/>
              <w:ind w:left="737"/>
              <w:rPr>
                <w:rFonts w:ascii="Times New Roman" w:eastAsia="Arial" w:hAnsi="Times New Roman" w:cs="Times New Roman"/>
                <w:sz w:val="24"/>
                <w:szCs w:val="24"/>
                <w:lang w:val="id"/>
              </w:rPr>
            </w:pPr>
            <w:r w:rsidRPr="001B51F8">
              <w:rPr>
                <w:rFonts w:ascii="Times New Roman" w:eastAsia="Arial" w:hAnsi="Times New Roman" w:cs="Times New Roman"/>
                <w:color w:val="606060"/>
                <w:spacing w:val="-4"/>
                <w:sz w:val="24"/>
                <w:szCs w:val="24"/>
                <w:lang w:val="id"/>
              </w:rPr>
              <w:t>.200</w:t>
            </w:r>
          </w:p>
        </w:tc>
        <w:tc>
          <w:tcPr>
            <w:tcW w:w="1560" w:type="dxa"/>
          </w:tcPr>
          <w:p w14:paraId="22CFC836" w14:textId="77777777" w:rsidR="00761A8B" w:rsidRPr="001B51F8" w:rsidRDefault="00761A8B" w:rsidP="00857527">
            <w:pPr>
              <w:widowControl w:val="0"/>
              <w:autoSpaceDE w:val="0"/>
              <w:autoSpaceDN w:val="0"/>
              <w:spacing w:after="0" w:line="240" w:lineRule="auto"/>
              <w:ind w:right="14"/>
              <w:jc w:val="right"/>
              <w:rPr>
                <w:rFonts w:ascii="Times New Roman" w:eastAsia="Arial" w:hAnsi="Times New Roman" w:cs="Times New Roman"/>
                <w:sz w:val="24"/>
                <w:szCs w:val="24"/>
                <w:lang w:val="id"/>
              </w:rPr>
            </w:pPr>
            <w:r w:rsidRPr="001B51F8">
              <w:rPr>
                <w:rFonts w:ascii="Times New Roman" w:eastAsia="Arial" w:hAnsi="Times New Roman" w:cs="Times New Roman"/>
                <w:color w:val="606060"/>
                <w:spacing w:val="-4"/>
                <w:sz w:val="24"/>
                <w:szCs w:val="24"/>
                <w:lang w:val="id"/>
              </w:rPr>
              <w:t>.108</w:t>
            </w:r>
          </w:p>
        </w:tc>
        <w:tc>
          <w:tcPr>
            <w:tcW w:w="1555" w:type="dxa"/>
          </w:tcPr>
          <w:p w14:paraId="18408A66" w14:textId="77777777" w:rsidR="00761A8B" w:rsidRPr="001B51F8" w:rsidRDefault="00761A8B" w:rsidP="00857527">
            <w:pPr>
              <w:widowControl w:val="0"/>
              <w:autoSpaceDE w:val="0"/>
              <w:autoSpaceDN w:val="0"/>
              <w:spacing w:after="0" w:line="240" w:lineRule="auto"/>
              <w:ind w:left="745"/>
              <w:rPr>
                <w:rFonts w:ascii="Times New Roman" w:eastAsia="Arial" w:hAnsi="Times New Roman" w:cs="Times New Roman"/>
                <w:sz w:val="24"/>
                <w:szCs w:val="24"/>
                <w:lang w:val="id"/>
              </w:rPr>
            </w:pPr>
            <w:r w:rsidRPr="001B51F8">
              <w:rPr>
                <w:rFonts w:ascii="Times New Roman" w:eastAsia="Arial" w:hAnsi="Times New Roman" w:cs="Times New Roman"/>
                <w:color w:val="606060"/>
                <w:spacing w:val="-6"/>
                <w:sz w:val="24"/>
                <w:szCs w:val="24"/>
                <w:lang w:val="id"/>
              </w:rPr>
              <w:t>21.52914</w:t>
            </w:r>
          </w:p>
        </w:tc>
        <w:tc>
          <w:tcPr>
            <w:tcW w:w="1608" w:type="dxa"/>
          </w:tcPr>
          <w:p w14:paraId="7F0A292B" w14:textId="77777777" w:rsidR="00761A8B" w:rsidRPr="001B51F8" w:rsidRDefault="00761A8B" w:rsidP="00857527">
            <w:pPr>
              <w:widowControl w:val="0"/>
              <w:autoSpaceDE w:val="0"/>
              <w:autoSpaceDN w:val="0"/>
              <w:spacing w:after="0" w:line="240" w:lineRule="auto"/>
              <w:ind w:right="61"/>
              <w:jc w:val="right"/>
              <w:rPr>
                <w:rFonts w:ascii="Times New Roman" w:eastAsia="Arial" w:hAnsi="Times New Roman" w:cs="Times New Roman"/>
                <w:sz w:val="24"/>
                <w:szCs w:val="24"/>
                <w:lang w:val="id"/>
              </w:rPr>
            </w:pPr>
            <w:r w:rsidRPr="001B51F8">
              <w:rPr>
                <w:rFonts w:ascii="Times New Roman" w:eastAsia="Arial" w:hAnsi="Times New Roman" w:cs="Times New Roman"/>
                <w:color w:val="606060"/>
                <w:spacing w:val="-2"/>
                <w:sz w:val="24"/>
                <w:szCs w:val="24"/>
                <w:lang w:val="id"/>
              </w:rPr>
              <w:t>2.078</w:t>
            </w:r>
          </w:p>
        </w:tc>
      </w:tr>
    </w:tbl>
    <w:p w14:paraId="27D7AA22" w14:textId="77777777" w:rsidR="00761A8B" w:rsidRPr="001B51F8" w:rsidRDefault="00761A8B" w:rsidP="00857527">
      <w:pPr>
        <w:widowControl w:val="0"/>
        <w:numPr>
          <w:ilvl w:val="0"/>
          <w:numId w:val="1"/>
        </w:numPr>
        <w:tabs>
          <w:tab w:val="left" w:pos="1977"/>
        </w:tabs>
        <w:autoSpaceDE w:val="0"/>
        <w:autoSpaceDN w:val="0"/>
        <w:spacing w:after="0" w:line="240" w:lineRule="auto"/>
        <w:ind w:hanging="357"/>
        <w:jc w:val="both"/>
        <w:rPr>
          <w:rFonts w:ascii="Times New Roman" w:eastAsia="Times New Roman" w:hAnsi="Times New Roman" w:cs="Times New Roman"/>
          <w:sz w:val="24"/>
          <w:szCs w:val="24"/>
          <w:lang w:val="id"/>
        </w:rPr>
      </w:pPr>
      <w:r w:rsidRPr="001B51F8">
        <w:rPr>
          <w:rFonts w:ascii="Times New Roman" w:eastAsia="Times New Roman" w:hAnsi="Times New Roman" w:cs="Times New Roman"/>
          <w:color w:val="606060"/>
          <w:spacing w:val="-6"/>
          <w:sz w:val="24"/>
          <w:szCs w:val="24"/>
          <w:lang w:val="id"/>
        </w:rPr>
        <w:t>Predictors:</w:t>
      </w:r>
      <w:r w:rsidRPr="001B51F8">
        <w:rPr>
          <w:rFonts w:ascii="Times New Roman" w:eastAsia="Times New Roman" w:hAnsi="Times New Roman" w:cs="Times New Roman"/>
          <w:color w:val="606060"/>
          <w:spacing w:val="17"/>
          <w:sz w:val="24"/>
          <w:szCs w:val="24"/>
          <w:lang w:val="id"/>
        </w:rPr>
        <w:t xml:space="preserve"> </w:t>
      </w:r>
      <w:r w:rsidRPr="001B51F8">
        <w:rPr>
          <w:rFonts w:ascii="Times New Roman" w:eastAsia="Times New Roman" w:hAnsi="Times New Roman" w:cs="Times New Roman"/>
          <w:color w:val="606060"/>
          <w:spacing w:val="-6"/>
          <w:sz w:val="24"/>
          <w:szCs w:val="24"/>
          <w:lang w:val="id"/>
        </w:rPr>
        <w:t>(Constant),</w:t>
      </w:r>
      <w:r w:rsidRPr="001B51F8">
        <w:rPr>
          <w:rFonts w:ascii="Times New Roman" w:eastAsia="Times New Roman" w:hAnsi="Times New Roman" w:cs="Times New Roman"/>
          <w:color w:val="606060"/>
          <w:spacing w:val="6"/>
          <w:sz w:val="24"/>
          <w:szCs w:val="24"/>
          <w:lang w:val="id"/>
        </w:rPr>
        <w:t xml:space="preserve"> </w:t>
      </w:r>
      <w:r w:rsidRPr="001B51F8">
        <w:rPr>
          <w:rFonts w:ascii="Times New Roman" w:eastAsia="Times New Roman" w:hAnsi="Times New Roman" w:cs="Times New Roman"/>
          <w:color w:val="606060"/>
          <w:spacing w:val="-6"/>
          <w:sz w:val="24"/>
          <w:szCs w:val="24"/>
          <w:lang w:val="id"/>
        </w:rPr>
        <w:t>Debt</w:t>
      </w:r>
      <w:r w:rsidRPr="001B51F8">
        <w:rPr>
          <w:rFonts w:ascii="Times New Roman" w:eastAsia="Times New Roman" w:hAnsi="Times New Roman" w:cs="Times New Roman"/>
          <w:color w:val="606060"/>
          <w:spacing w:val="-1"/>
          <w:sz w:val="24"/>
          <w:szCs w:val="24"/>
          <w:lang w:val="id"/>
        </w:rPr>
        <w:t xml:space="preserve"> </w:t>
      </w:r>
      <w:r w:rsidRPr="001B51F8">
        <w:rPr>
          <w:rFonts w:ascii="Times New Roman" w:eastAsia="Times New Roman" w:hAnsi="Times New Roman" w:cs="Times New Roman"/>
          <w:color w:val="606060"/>
          <w:spacing w:val="-6"/>
          <w:sz w:val="24"/>
          <w:szCs w:val="24"/>
          <w:lang w:val="id"/>
        </w:rPr>
        <w:t>to</w:t>
      </w:r>
      <w:r w:rsidRPr="001B51F8">
        <w:rPr>
          <w:rFonts w:ascii="Times New Roman" w:eastAsia="Times New Roman" w:hAnsi="Times New Roman" w:cs="Times New Roman"/>
          <w:color w:val="606060"/>
          <w:spacing w:val="-9"/>
          <w:sz w:val="24"/>
          <w:szCs w:val="24"/>
          <w:lang w:val="id"/>
        </w:rPr>
        <w:t xml:space="preserve"> </w:t>
      </w:r>
      <w:r w:rsidRPr="001B51F8">
        <w:rPr>
          <w:rFonts w:ascii="Times New Roman" w:eastAsia="Times New Roman" w:hAnsi="Times New Roman" w:cs="Times New Roman"/>
          <w:color w:val="606060"/>
          <w:spacing w:val="-6"/>
          <w:sz w:val="24"/>
          <w:szCs w:val="24"/>
          <w:lang w:val="id"/>
        </w:rPr>
        <w:t>Equity</w:t>
      </w:r>
      <w:r w:rsidRPr="001B51F8">
        <w:rPr>
          <w:rFonts w:ascii="Times New Roman" w:eastAsia="Times New Roman" w:hAnsi="Times New Roman" w:cs="Times New Roman"/>
          <w:color w:val="606060"/>
          <w:spacing w:val="2"/>
          <w:sz w:val="24"/>
          <w:szCs w:val="24"/>
          <w:lang w:val="id"/>
        </w:rPr>
        <w:t xml:space="preserve"> </w:t>
      </w:r>
      <w:r w:rsidRPr="001B51F8">
        <w:rPr>
          <w:rFonts w:ascii="Times New Roman" w:eastAsia="Times New Roman" w:hAnsi="Times New Roman" w:cs="Times New Roman"/>
          <w:color w:val="606060"/>
          <w:spacing w:val="-6"/>
          <w:sz w:val="24"/>
          <w:szCs w:val="24"/>
          <w:lang w:val="id"/>
        </w:rPr>
        <w:t>Ratio</w:t>
      </w:r>
      <w:r w:rsidRPr="001B51F8">
        <w:rPr>
          <w:rFonts w:ascii="Times New Roman" w:eastAsia="Times New Roman" w:hAnsi="Times New Roman" w:cs="Times New Roman"/>
          <w:color w:val="606060"/>
          <w:spacing w:val="3"/>
          <w:sz w:val="24"/>
          <w:szCs w:val="24"/>
          <w:lang w:val="id"/>
        </w:rPr>
        <w:t xml:space="preserve"> </w:t>
      </w:r>
      <w:r w:rsidRPr="001B51F8">
        <w:rPr>
          <w:rFonts w:ascii="Times New Roman" w:eastAsia="Times New Roman" w:hAnsi="Times New Roman" w:cs="Times New Roman"/>
          <w:color w:val="606060"/>
          <w:spacing w:val="-6"/>
          <w:sz w:val="24"/>
          <w:szCs w:val="24"/>
          <w:lang w:val="id"/>
        </w:rPr>
        <w:t>(X3),</w:t>
      </w:r>
      <w:r w:rsidRPr="001B51F8">
        <w:rPr>
          <w:rFonts w:ascii="Times New Roman" w:eastAsia="Times New Roman" w:hAnsi="Times New Roman" w:cs="Times New Roman"/>
          <w:color w:val="606060"/>
          <w:spacing w:val="2"/>
          <w:sz w:val="24"/>
          <w:szCs w:val="24"/>
          <w:lang w:val="id"/>
        </w:rPr>
        <w:t xml:space="preserve"> </w:t>
      </w:r>
      <w:r w:rsidRPr="001B51F8">
        <w:rPr>
          <w:rFonts w:ascii="Times New Roman" w:eastAsia="Times New Roman" w:hAnsi="Times New Roman" w:cs="Times New Roman"/>
          <w:color w:val="606060"/>
          <w:spacing w:val="-6"/>
          <w:sz w:val="24"/>
          <w:szCs w:val="24"/>
          <w:lang w:val="id"/>
        </w:rPr>
        <w:t>Arus</w:t>
      </w:r>
      <w:r w:rsidRPr="001B51F8">
        <w:rPr>
          <w:rFonts w:ascii="Times New Roman" w:eastAsia="Times New Roman" w:hAnsi="Times New Roman" w:cs="Times New Roman"/>
          <w:color w:val="606060"/>
          <w:spacing w:val="1"/>
          <w:sz w:val="24"/>
          <w:szCs w:val="24"/>
          <w:lang w:val="id"/>
        </w:rPr>
        <w:t xml:space="preserve"> </w:t>
      </w:r>
      <w:r w:rsidRPr="001B51F8">
        <w:rPr>
          <w:rFonts w:ascii="Times New Roman" w:eastAsia="Times New Roman" w:hAnsi="Times New Roman" w:cs="Times New Roman"/>
          <w:color w:val="606060"/>
          <w:spacing w:val="-6"/>
          <w:sz w:val="24"/>
          <w:szCs w:val="24"/>
          <w:lang w:val="id"/>
        </w:rPr>
        <w:t>Kas</w:t>
      </w:r>
      <w:r w:rsidRPr="001B51F8">
        <w:rPr>
          <w:rFonts w:ascii="Times New Roman" w:eastAsia="Times New Roman" w:hAnsi="Times New Roman" w:cs="Times New Roman"/>
          <w:color w:val="606060"/>
          <w:spacing w:val="-1"/>
          <w:sz w:val="24"/>
          <w:szCs w:val="24"/>
          <w:lang w:val="id"/>
        </w:rPr>
        <w:t xml:space="preserve"> </w:t>
      </w:r>
      <w:r w:rsidRPr="001B51F8">
        <w:rPr>
          <w:rFonts w:ascii="Times New Roman" w:eastAsia="Times New Roman" w:hAnsi="Times New Roman" w:cs="Times New Roman"/>
          <w:color w:val="606060"/>
          <w:spacing w:val="-6"/>
          <w:sz w:val="24"/>
          <w:szCs w:val="24"/>
          <w:lang w:val="id"/>
        </w:rPr>
        <w:t>Operasi</w:t>
      </w:r>
      <w:r w:rsidRPr="001B51F8">
        <w:rPr>
          <w:rFonts w:ascii="Times New Roman" w:eastAsia="Times New Roman" w:hAnsi="Times New Roman" w:cs="Times New Roman"/>
          <w:color w:val="606060"/>
          <w:sz w:val="24"/>
          <w:szCs w:val="24"/>
          <w:lang w:val="id"/>
        </w:rPr>
        <w:t xml:space="preserve"> </w:t>
      </w:r>
      <w:r w:rsidRPr="001B51F8">
        <w:rPr>
          <w:rFonts w:ascii="Times New Roman" w:eastAsia="Times New Roman" w:hAnsi="Times New Roman" w:cs="Times New Roman"/>
          <w:color w:val="606060"/>
          <w:spacing w:val="-6"/>
          <w:sz w:val="24"/>
          <w:szCs w:val="24"/>
          <w:lang w:val="id"/>
        </w:rPr>
        <w:t>(X2),</w:t>
      </w:r>
      <w:r w:rsidRPr="001B51F8">
        <w:rPr>
          <w:rFonts w:ascii="Times New Roman" w:eastAsia="Times New Roman" w:hAnsi="Times New Roman" w:cs="Times New Roman"/>
          <w:color w:val="606060"/>
          <w:spacing w:val="2"/>
          <w:sz w:val="24"/>
          <w:szCs w:val="24"/>
          <w:lang w:val="id"/>
        </w:rPr>
        <w:t xml:space="preserve"> </w:t>
      </w:r>
      <w:r w:rsidRPr="001B51F8">
        <w:rPr>
          <w:rFonts w:ascii="Times New Roman" w:eastAsia="Times New Roman" w:hAnsi="Times New Roman" w:cs="Times New Roman"/>
          <w:color w:val="606060"/>
          <w:spacing w:val="-6"/>
          <w:sz w:val="24"/>
          <w:szCs w:val="24"/>
          <w:lang w:val="id"/>
        </w:rPr>
        <w:t>Laba</w:t>
      </w:r>
      <w:r w:rsidRPr="001B51F8">
        <w:rPr>
          <w:rFonts w:ascii="Times New Roman" w:eastAsia="Times New Roman" w:hAnsi="Times New Roman" w:cs="Times New Roman"/>
          <w:color w:val="606060"/>
          <w:sz w:val="24"/>
          <w:szCs w:val="24"/>
          <w:lang w:val="id"/>
        </w:rPr>
        <w:t xml:space="preserve"> </w:t>
      </w:r>
      <w:r w:rsidRPr="001B51F8">
        <w:rPr>
          <w:rFonts w:ascii="Times New Roman" w:eastAsia="Times New Roman" w:hAnsi="Times New Roman" w:cs="Times New Roman"/>
          <w:color w:val="606060"/>
          <w:spacing w:val="-6"/>
          <w:sz w:val="24"/>
          <w:szCs w:val="24"/>
          <w:lang w:val="id"/>
        </w:rPr>
        <w:t>Bersih</w:t>
      </w:r>
      <w:r w:rsidRPr="001B51F8">
        <w:rPr>
          <w:rFonts w:ascii="Times New Roman" w:eastAsia="Times New Roman" w:hAnsi="Times New Roman" w:cs="Times New Roman"/>
          <w:color w:val="606060"/>
          <w:spacing w:val="-1"/>
          <w:sz w:val="24"/>
          <w:szCs w:val="24"/>
          <w:lang w:val="id"/>
        </w:rPr>
        <w:t xml:space="preserve"> </w:t>
      </w:r>
      <w:r w:rsidRPr="001B51F8">
        <w:rPr>
          <w:rFonts w:ascii="Times New Roman" w:eastAsia="Times New Roman" w:hAnsi="Times New Roman" w:cs="Times New Roman"/>
          <w:color w:val="606060"/>
          <w:spacing w:val="-6"/>
          <w:sz w:val="24"/>
          <w:szCs w:val="24"/>
          <w:lang w:val="id"/>
        </w:rPr>
        <w:t>(X1)</w:t>
      </w:r>
    </w:p>
    <w:p w14:paraId="17A6910D" w14:textId="77777777" w:rsidR="00761A8B" w:rsidRPr="001B51F8" w:rsidRDefault="00761A8B" w:rsidP="00857527">
      <w:pPr>
        <w:widowControl w:val="0"/>
        <w:numPr>
          <w:ilvl w:val="0"/>
          <w:numId w:val="1"/>
        </w:numPr>
        <w:tabs>
          <w:tab w:val="left" w:pos="1977"/>
        </w:tabs>
        <w:autoSpaceDE w:val="0"/>
        <w:autoSpaceDN w:val="0"/>
        <w:spacing w:after="0" w:line="240" w:lineRule="auto"/>
        <w:jc w:val="both"/>
        <w:rPr>
          <w:rFonts w:ascii="Times New Roman" w:eastAsia="Times New Roman" w:hAnsi="Times New Roman" w:cs="Times New Roman"/>
          <w:sz w:val="24"/>
          <w:szCs w:val="24"/>
          <w:lang w:val="id"/>
        </w:rPr>
      </w:pPr>
      <w:r w:rsidRPr="001B51F8">
        <w:rPr>
          <w:rFonts w:ascii="Times New Roman" w:eastAsia="Times New Roman" w:hAnsi="Times New Roman" w:cs="Times New Roman"/>
          <w:color w:val="606060"/>
          <w:spacing w:val="-6"/>
          <w:sz w:val="24"/>
          <w:szCs w:val="24"/>
          <w:lang w:val="id"/>
        </w:rPr>
        <w:t>Dependent</w:t>
      </w:r>
      <w:r w:rsidRPr="001B51F8">
        <w:rPr>
          <w:rFonts w:ascii="Times New Roman" w:eastAsia="Times New Roman" w:hAnsi="Times New Roman" w:cs="Times New Roman"/>
          <w:color w:val="606060"/>
          <w:spacing w:val="4"/>
          <w:sz w:val="24"/>
          <w:szCs w:val="24"/>
          <w:lang w:val="id"/>
        </w:rPr>
        <w:t xml:space="preserve"> </w:t>
      </w:r>
      <w:r w:rsidRPr="001B51F8">
        <w:rPr>
          <w:rFonts w:ascii="Times New Roman" w:eastAsia="Times New Roman" w:hAnsi="Times New Roman" w:cs="Times New Roman"/>
          <w:color w:val="606060"/>
          <w:spacing w:val="-6"/>
          <w:sz w:val="24"/>
          <w:szCs w:val="24"/>
          <w:lang w:val="id"/>
        </w:rPr>
        <w:t>Vanable:</w:t>
      </w:r>
      <w:r w:rsidRPr="001B51F8">
        <w:rPr>
          <w:rFonts w:ascii="Times New Roman" w:eastAsia="Times New Roman" w:hAnsi="Times New Roman" w:cs="Times New Roman"/>
          <w:color w:val="606060"/>
          <w:spacing w:val="-7"/>
          <w:sz w:val="24"/>
          <w:szCs w:val="24"/>
          <w:lang w:val="id"/>
        </w:rPr>
        <w:t xml:space="preserve"> </w:t>
      </w:r>
      <w:r w:rsidRPr="001B51F8">
        <w:rPr>
          <w:rFonts w:ascii="Times New Roman" w:eastAsia="Times New Roman" w:hAnsi="Times New Roman" w:cs="Times New Roman"/>
          <w:color w:val="606060"/>
          <w:spacing w:val="-6"/>
          <w:sz w:val="24"/>
          <w:szCs w:val="24"/>
          <w:lang w:val="id"/>
        </w:rPr>
        <w:t>Return</w:t>
      </w:r>
      <w:r w:rsidRPr="001B51F8">
        <w:rPr>
          <w:rFonts w:ascii="Times New Roman" w:eastAsia="Times New Roman" w:hAnsi="Times New Roman" w:cs="Times New Roman"/>
          <w:color w:val="606060"/>
          <w:spacing w:val="-3"/>
          <w:sz w:val="24"/>
          <w:szCs w:val="24"/>
          <w:lang w:val="id"/>
        </w:rPr>
        <w:t xml:space="preserve"> </w:t>
      </w:r>
      <w:r w:rsidRPr="001B51F8">
        <w:rPr>
          <w:rFonts w:ascii="Times New Roman" w:eastAsia="Times New Roman" w:hAnsi="Times New Roman" w:cs="Times New Roman"/>
          <w:color w:val="606060"/>
          <w:spacing w:val="-6"/>
          <w:sz w:val="24"/>
          <w:szCs w:val="24"/>
          <w:lang w:val="id"/>
        </w:rPr>
        <w:t>Saham</w:t>
      </w:r>
      <w:r w:rsidRPr="001B51F8">
        <w:rPr>
          <w:rFonts w:ascii="Times New Roman" w:eastAsia="Times New Roman" w:hAnsi="Times New Roman" w:cs="Times New Roman"/>
          <w:color w:val="606060"/>
          <w:spacing w:val="-7"/>
          <w:sz w:val="24"/>
          <w:szCs w:val="24"/>
          <w:lang w:val="id"/>
        </w:rPr>
        <w:t xml:space="preserve"> </w:t>
      </w:r>
      <w:r w:rsidRPr="001B51F8">
        <w:rPr>
          <w:rFonts w:ascii="Times New Roman" w:eastAsia="Times New Roman" w:hAnsi="Times New Roman" w:cs="Times New Roman"/>
          <w:color w:val="606060"/>
          <w:spacing w:val="-6"/>
          <w:sz w:val="24"/>
          <w:szCs w:val="24"/>
          <w:lang w:val="id"/>
        </w:rPr>
        <w:t>(Y}</w:t>
      </w:r>
    </w:p>
    <w:p w14:paraId="6C176A20" w14:textId="77777777" w:rsidR="00761A8B" w:rsidRPr="001B51F8" w:rsidRDefault="00761A8B" w:rsidP="00857527">
      <w:pPr>
        <w:widowControl w:val="0"/>
        <w:tabs>
          <w:tab w:val="left" w:pos="0"/>
        </w:tabs>
        <w:autoSpaceDE w:val="0"/>
        <w:autoSpaceDN w:val="0"/>
        <w:spacing w:after="0" w:line="240" w:lineRule="auto"/>
        <w:jc w:val="both"/>
        <w:rPr>
          <w:rFonts w:ascii="Times New Roman" w:eastAsia="Times New Roman" w:hAnsi="Times New Roman" w:cs="Times New Roman"/>
          <w:sz w:val="24"/>
          <w:szCs w:val="24"/>
          <w:lang w:val="id"/>
        </w:rPr>
      </w:pPr>
    </w:p>
    <w:p w14:paraId="4EC91976" w14:textId="77777777" w:rsidR="00761A8B" w:rsidRPr="001B51F8" w:rsidRDefault="00761A8B" w:rsidP="00857527">
      <w:pPr>
        <w:spacing w:after="0" w:line="240" w:lineRule="auto"/>
        <w:jc w:val="both"/>
        <w:rPr>
          <w:rFonts w:ascii="Times New Roman" w:hAnsi="Times New Roman" w:cs="Times New Roman"/>
          <w:sz w:val="24"/>
          <w:szCs w:val="24"/>
          <w:lang w:val="id"/>
        </w:rPr>
      </w:pPr>
      <w:r w:rsidRPr="001B51F8">
        <w:rPr>
          <w:rFonts w:ascii="Times New Roman" w:hAnsi="Times New Roman" w:cs="Times New Roman"/>
          <w:sz w:val="24"/>
          <w:szCs w:val="24"/>
          <w:lang w:val="id"/>
        </w:rPr>
        <w:t>Berdasarkan tabel di atas dapat diketahui nìlai Durbin- Watson adalah sebesar 2,078 sedangkan dari nilai tabel Durbin-Watson dengan nilai signifikansi 5% dan jumlah data n = 30 dan jumlah variabel independen k = 3. Maka, diperoleh nilai dL sebesar 1,2138 dan dU sebesar 1,6498. Dengan nilai Durbin-Watson sebesar 2,078 yang mana lebih besar dari batas dU yakni 1,6498 dan kurang dari (4-dU)</w:t>
      </w:r>
      <w:r w:rsidR="00266447" w:rsidRPr="001B51F8">
        <w:rPr>
          <w:rFonts w:ascii="Times New Roman" w:hAnsi="Times New Roman" w:cs="Times New Roman"/>
          <w:sz w:val="24"/>
          <w:szCs w:val="24"/>
          <w:lang w:val="id"/>
        </w:rPr>
        <w:t xml:space="preserve"> 4 - </w:t>
      </w:r>
      <w:r w:rsidRPr="001B51F8">
        <w:rPr>
          <w:rFonts w:ascii="Times New Roman" w:hAnsi="Times New Roman" w:cs="Times New Roman"/>
          <w:sz w:val="24"/>
          <w:szCs w:val="24"/>
          <w:lang w:val="id"/>
        </w:rPr>
        <w:t>1,6498 = 2,3502. Maka sebagaimana dasar pengambilan keputusan dalam uji Durbin-Watson dapat disimpulkan bahwa model regresi tersebut tidak terdapat masalah atau gejala autokorelasi. Dengan demikian maka analisis regresi linear berganda untuk uji hipotesis Durbin-Watson dapat dilakukan atau dilanjutkan.</w:t>
      </w:r>
    </w:p>
    <w:p w14:paraId="13E291A5" w14:textId="77777777" w:rsidR="00266447" w:rsidRPr="001B51F8" w:rsidRDefault="00266447" w:rsidP="00857527">
      <w:pPr>
        <w:spacing w:after="0" w:line="240" w:lineRule="auto"/>
        <w:jc w:val="both"/>
        <w:rPr>
          <w:rFonts w:ascii="Times New Roman" w:hAnsi="Times New Roman" w:cs="Times New Roman"/>
          <w:b/>
          <w:sz w:val="24"/>
          <w:szCs w:val="24"/>
          <w:lang w:val="id"/>
        </w:rPr>
      </w:pPr>
      <w:r w:rsidRPr="001B51F8">
        <w:rPr>
          <w:rFonts w:ascii="Times New Roman" w:hAnsi="Times New Roman" w:cs="Times New Roman"/>
          <w:b/>
          <w:sz w:val="24"/>
          <w:szCs w:val="24"/>
          <w:lang w:val="id"/>
        </w:rPr>
        <w:t>Hasil Uji Regresi Linear Berganda</w:t>
      </w:r>
    </w:p>
    <w:p w14:paraId="258F3BAE" w14:textId="620355EA" w:rsidR="00857527" w:rsidRPr="001B51F8" w:rsidRDefault="00266447" w:rsidP="001B51F8">
      <w:pPr>
        <w:spacing w:after="0" w:line="240" w:lineRule="auto"/>
        <w:jc w:val="both"/>
        <w:rPr>
          <w:rFonts w:ascii="Times New Roman" w:eastAsia="Times New Roman" w:hAnsi="Times New Roman" w:cs="Times New Roman"/>
          <w:b/>
          <w:color w:val="606060"/>
          <w:spacing w:val="-4"/>
          <w:sz w:val="24"/>
          <w:szCs w:val="24"/>
          <w:lang w:val="id"/>
        </w:rPr>
      </w:pPr>
      <w:r w:rsidRPr="001B51F8">
        <w:rPr>
          <w:rFonts w:ascii="Times New Roman" w:hAnsi="Times New Roman" w:cs="Times New Roman"/>
          <w:sz w:val="24"/>
          <w:szCs w:val="24"/>
          <w:lang w:val="id"/>
        </w:rPr>
        <w:t>Dalam penelitian ini dilakukan analisis regresi linear berganda karena memiliki variabel independen lebih dari satu, maka hasil analisis regresinya dapat dilihat pada tabel berikut :</w:t>
      </w:r>
    </w:p>
    <w:p w14:paraId="19F36898" w14:textId="5759A802" w:rsidR="00266447" w:rsidRPr="001B51F8" w:rsidRDefault="00266447" w:rsidP="00857527">
      <w:pPr>
        <w:widowControl w:val="0"/>
        <w:autoSpaceDE w:val="0"/>
        <w:autoSpaceDN w:val="0"/>
        <w:spacing w:after="0" w:line="240" w:lineRule="auto"/>
        <w:ind w:left="3724"/>
        <w:jc w:val="both"/>
        <w:rPr>
          <w:rFonts w:ascii="Times New Roman" w:eastAsia="Times New Roman" w:hAnsi="Times New Roman" w:cs="Times New Roman"/>
          <w:b/>
          <w:sz w:val="24"/>
          <w:szCs w:val="24"/>
          <w:lang w:val="id"/>
        </w:rPr>
      </w:pPr>
      <w:r w:rsidRPr="001B51F8">
        <w:rPr>
          <w:rFonts w:ascii="Times New Roman" w:eastAsia="Times New Roman" w:hAnsi="Times New Roman" w:cs="Times New Roman"/>
          <w:b/>
          <w:color w:val="606060"/>
          <w:spacing w:val="-4"/>
          <w:sz w:val="24"/>
          <w:szCs w:val="24"/>
          <w:lang w:val="id"/>
        </w:rPr>
        <w:t>Uji</w:t>
      </w:r>
      <w:r w:rsidRPr="001B51F8">
        <w:rPr>
          <w:rFonts w:ascii="Times New Roman" w:eastAsia="Times New Roman" w:hAnsi="Times New Roman" w:cs="Times New Roman"/>
          <w:b/>
          <w:color w:val="606060"/>
          <w:spacing w:val="-9"/>
          <w:sz w:val="24"/>
          <w:szCs w:val="24"/>
          <w:lang w:val="id"/>
        </w:rPr>
        <w:t xml:space="preserve"> </w:t>
      </w:r>
      <w:r w:rsidRPr="001B51F8">
        <w:rPr>
          <w:rFonts w:ascii="Times New Roman" w:eastAsia="Times New Roman" w:hAnsi="Times New Roman" w:cs="Times New Roman"/>
          <w:b/>
          <w:color w:val="606060"/>
          <w:spacing w:val="-4"/>
          <w:sz w:val="24"/>
          <w:szCs w:val="24"/>
          <w:lang w:val="id"/>
        </w:rPr>
        <w:t>Regresi</w:t>
      </w:r>
      <w:r w:rsidRPr="001B51F8">
        <w:rPr>
          <w:rFonts w:ascii="Times New Roman" w:eastAsia="Times New Roman" w:hAnsi="Times New Roman" w:cs="Times New Roman"/>
          <w:b/>
          <w:color w:val="606060"/>
          <w:spacing w:val="-8"/>
          <w:sz w:val="24"/>
          <w:szCs w:val="24"/>
          <w:lang w:val="id"/>
        </w:rPr>
        <w:t xml:space="preserve"> </w:t>
      </w:r>
      <w:r w:rsidRPr="001B51F8">
        <w:rPr>
          <w:rFonts w:ascii="Times New Roman" w:eastAsia="Times New Roman" w:hAnsi="Times New Roman" w:cs="Times New Roman"/>
          <w:b/>
          <w:color w:val="606060"/>
          <w:spacing w:val="-4"/>
          <w:sz w:val="24"/>
          <w:szCs w:val="24"/>
          <w:lang w:val="id"/>
        </w:rPr>
        <w:t>Linear</w:t>
      </w:r>
      <w:r w:rsidRPr="001B51F8">
        <w:rPr>
          <w:rFonts w:ascii="Times New Roman" w:eastAsia="Times New Roman" w:hAnsi="Times New Roman" w:cs="Times New Roman"/>
          <w:b/>
          <w:color w:val="606060"/>
          <w:spacing w:val="-10"/>
          <w:sz w:val="24"/>
          <w:szCs w:val="24"/>
          <w:lang w:val="id"/>
        </w:rPr>
        <w:t xml:space="preserve"> </w:t>
      </w:r>
      <w:r w:rsidRPr="001B51F8">
        <w:rPr>
          <w:rFonts w:ascii="Times New Roman" w:eastAsia="Times New Roman" w:hAnsi="Times New Roman" w:cs="Times New Roman"/>
          <w:b/>
          <w:color w:val="606060"/>
          <w:spacing w:val="-4"/>
          <w:sz w:val="24"/>
          <w:szCs w:val="24"/>
          <w:lang w:val="id"/>
        </w:rPr>
        <w:t>Berganda</w:t>
      </w:r>
    </w:p>
    <w:p w14:paraId="2A00477E" w14:textId="77777777" w:rsidR="00266447" w:rsidRPr="001B51F8" w:rsidRDefault="00266447" w:rsidP="00857527">
      <w:pPr>
        <w:widowControl w:val="0"/>
        <w:autoSpaceDE w:val="0"/>
        <w:autoSpaceDN w:val="0"/>
        <w:spacing w:after="0" w:line="240" w:lineRule="auto"/>
        <w:ind w:left="1257" w:right="1353"/>
        <w:jc w:val="center"/>
        <w:rPr>
          <w:rFonts w:ascii="Times New Roman" w:eastAsia="Times New Roman" w:hAnsi="Times New Roman" w:cs="Times New Roman"/>
          <w:b/>
          <w:sz w:val="24"/>
          <w:szCs w:val="24"/>
          <w:lang w:val="id"/>
        </w:rPr>
      </w:pPr>
      <w:r w:rsidRPr="001B51F8">
        <w:rPr>
          <w:rFonts w:ascii="Times New Roman" w:eastAsia="Times New Roman" w:hAnsi="Times New Roman" w:cs="Times New Roman"/>
          <w:noProof/>
          <w:sz w:val="24"/>
          <w:szCs w:val="24"/>
        </w:rPr>
        <mc:AlternateContent>
          <mc:Choice Requires="wps">
            <w:drawing>
              <wp:anchor distT="0" distB="0" distL="0" distR="0" simplePos="0" relativeHeight="251663872" behindDoc="0" locked="0" layoutInCell="1" allowOverlap="1" wp14:anchorId="3AA4FB0F" wp14:editId="6640407E">
                <wp:simplePos x="0" y="0"/>
                <wp:positionH relativeFrom="page">
                  <wp:posOffset>1428750</wp:posOffset>
                </wp:positionH>
                <wp:positionV relativeFrom="paragraph">
                  <wp:posOffset>226695</wp:posOffset>
                </wp:positionV>
                <wp:extent cx="5238750" cy="1609725"/>
                <wp:effectExtent l="0" t="0" r="0" b="0"/>
                <wp:wrapNone/>
                <wp:docPr id="177" name="Text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8750" cy="1609725"/>
                        </a:xfrm>
                        <a:prstGeom prst="rect">
                          <a:avLst/>
                        </a:prstGeom>
                      </wps:spPr>
                      <wps:txbx>
                        <w:txbxContent>
                          <w:tbl>
                            <w:tblPr>
                              <w:tblW w:w="0" w:type="auto"/>
                              <w:tblInd w:w="82" w:type="dxa"/>
                              <w:tblBorders>
                                <w:top w:val="single" w:sz="18" w:space="0" w:color="606060"/>
                                <w:left w:val="single" w:sz="18" w:space="0" w:color="606060"/>
                                <w:bottom w:val="single" w:sz="18" w:space="0" w:color="606060"/>
                                <w:right w:val="single" w:sz="18" w:space="0" w:color="606060"/>
                                <w:insideH w:val="single" w:sz="18" w:space="0" w:color="606060"/>
                                <w:insideV w:val="single" w:sz="18" w:space="0" w:color="606060"/>
                              </w:tblBorders>
                              <w:tblLayout w:type="fixed"/>
                              <w:tblCellMar>
                                <w:left w:w="0" w:type="dxa"/>
                                <w:right w:w="0" w:type="dxa"/>
                              </w:tblCellMar>
                              <w:tblLook w:val="01E0" w:firstRow="1" w:lastRow="1" w:firstColumn="1" w:lastColumn="1" w:noHBand="0" w:noVBand="0"/>
                            </w:tblPr>
                            <w:tblGrid>
                              <w:gridCol w:w="2088"/>
                              <w:gridCol w:w="806"/>
                              <w:gridCol w:w="1046"/>
                              <w:gridCol w:w="1209"/>
                              <w:gridCol w:w="623"/>
                              <w:gridCol w:w="633"/>
                              <w:gridCol w:w="935"/>
                              <w:gridCol w:w="661"/>
                            </w:tblGrid>
                            <w:tr w:rsidR="00A0236D" w14:paraId="30FFB92E" w14:textId="77777777">
                              <w:trPr>
                                <w:trHeight w:val="430"/>
                              </w:trPr>
                              <w:tc>
                                <w:tcPr>
                                  <w:tcW w:w="2088" w:type="dxa"/>
                                  <w:vMerge w:val="restart"/>
                                </w:tcPr>
                                <w:p w14:paraId="64CD9ABC" w14:textId="77777777" w:rsidR="00A0236D" w:rsidRDefault="00A0236D">
                                  <w:pPr>
                                    <w:pStyle w:val="TableParagraph"/>
                                    <w:spacing w:before="227"/>
                                    <w:jc w:val="left"/>
                                    <w:rPr>
                                      <w:rFonts w:ascii="Calibri"/>
                                      <w:i/>
                                      <w:sz w:val="19"/>
                                    </w:rPr>
                                  </w:pPr>
                                </w:p>
                                <w:p w14:paraId="3EB60B3E" w14:textId="77777777" w:rsidR="00A0236D" w:rsidRDefault="00A0236D">
                                  <w:pPr>
                                    <w:pStyle w:val="TableParagraph"/>
                                    <w:ind w:left="107"/>
                                    <w:jc w:val="left"/>
                                    <w:rPr>
                                      <w:sz w:val="19"/>
                                    </w:rPr>
                                  </w:pPr>
                                  <w:r>
                                    <w:rPr>
                                      <w:color w:val="606060"/>
                                      <w:spacing w:val="-2"/>
                                      <w:sz w:val="19"/>
                                    </w:rPr>
                                    <w:t>Model</w:t>
                                  </w:r>
                                </w:p>
                              </w:tc>
                              <w:tc>
                                <w:tcPr>
                                  <w:tcW w:w="1852" w:type="dxa"/>
                                  <w:gridSpan w:val="2"/>
                                </w:tcPr>
                                <w:p w14:paraId="68DA2768" w14:textId="77777777" w:rsidR="00A0236D" w:rsidRDefault="00A0236D">
                                  <w:pPr>
                                    <w:pStyle w:val="TableParagraph"/>
                                    <w:spacing w:line="206" w:lineRule="exact"/>
                                    <w:ind w:left="476" w:right="214" w:hanging="164"/>
                                    <w:jc w:val="left"/>
                                    <w:rPr>
                                      <w:sz w:val="19"/>
                                    </w:rPr>
                                  </w:pPr>
                                  <w:r>
                                    <w:rPr>
                                      <w:color w:val="606060"/>
                                      <w:spacing w:val="-6"/>
                                      <w:sz w:val="19"/>
                                    </w:rPr>
                                    <w:t xml:space="preserve">Unstandardized </w:t>
                                  </w:r>
                                  <w:r>
                                    <w:rPr>
                                      <w:color w:val="606060"/>
                                      <w:spacing w:val="-2"/>
                                      <w:sz w:val="19"/>
                                    </w:rPr>
                                    <w:t>Coefficients</w:t>
                                  </w:r>
                                </w:p>
                              </w:tc>
                              <w:tc>
                                <w:tcPr>
                                  <w:tcW w:w="1209" w:type="dxa"/>
                                </w:tcPr>
                                <w:p w14:paraId="1426B17A" w14:textId="77777777" w:rsidR="00A0236D" w:rsidRDefault="00A0236D">
                                  <w:pPr>
                                    <w:pStyle w:val="TableParagraph"/>
                                    <w:spacing w:line="206" w:lineRule="exact"/>
                                    <w:ind w:left="146" w:right="24" w:hanging="62"/>
                                    <w:jc w:val="left"/>
                                    <w:rPr>
                                      <w:sz w:val="19"/>
                                    </w:rPr>
                                  </w:pPr>
                                  <w:r>
                                    <w:rPr>
                                      <w:color w:val="606060"/>
                                      <w:spacing w:val="-8"/>
                                      <w:sz w:val="19"/>
                                    </w:rPr>
                                    <w:t xml:space="preserve">Standardized </w:t>
                                  </w:r>
                                  <w:r>
                                    <w:rPr>
                                      <w:color w:val="606060"/>
                                      <w:spacing w:val="-2"/>
                                      <w:sz w:val="19"/>
                                    </w:rPr>
                                    <w:t>Coefficients</w:t>
                                  </w:r>
                                </w:p>
                              </w:tc>
                              <w:tc>
                                <w:tcPr>
                                  <w:tcW w:w="623" w:type="dxa"/>
                                  <w:vMerge w:val="restart"/>
                                </w:tcPr>
                                <w:p w14:paraId="2B734FFE" w14:textId="77777777" w:rsidR="00A0236D" w:rsidRDefault="00A0236D">
                                  <w:pPr>
                                    <w:pStyle w:val="TableParagraph"/>
                                    <w:spacing w:before="201"/>
                                    <w:jc w:val="left"/>
                                    <w:rPr>
                                      <w:rFonts w:ascii="Calibri"/>
                                      <w:i/>
                                      <w:sz w:val="20"/>
                                    </w:rPr>
                                  </w:pPr>
                                </w:p>
                                <w:p w14:paraId="01D07F5F" w14:textId="77777777" w:rsidR="00A0236D" w:rsidRDefault="00A0236D">
                                  <w:pPr>
                                    <w:pStyle w:val="TableParagraph"/>
                                    <w:ind w:left="74"/>
                                    <w:jc w:val="center"/>
                                    <w:rPr>
                                      <w:sz w:val="20"/>
                                    </w:rPr>
                                  </w:pPr>
                                  <w:r>
                                    <w:rPr>
                                      <w:color w:val="606060"/>
                                      <w:spacing w:val="-10"/>
                                      <w:sz w:val="20"/>
                                    </w:rPr>
                                    <w:t>t</w:t>
                                  </w:r>
                                </w:p>
                              </w:tc>
                              <w:tc>
                                <w:tcPr>
                                  <w:tcW w:w="633" w:type="dxa"/>
                                  <w:vMerge w:val="restart"/>
                                </w:tcPr>
                                <w:p w14:paraId="36B3068D" w14:textId="77777777" w:rsidR="00A0236D" w:rsidRDefault="00A0236D">
                                  <w:pPr>
                                    <w:pStyle w:val="TableParagraph"/>
                                    <w:spacing w:before="201"/>
                                    <w:jc w:val="left"/>
                                    <w:rPr>
                                      <w:rFonts w:ascii="Calibri"/>
                                      <w:i/>
                                      <w:sz w:val="20"/>
                                    </w:rPr>
                                  </w:pPr>
                                </w:p>
                                <w:p w14:paraId="0D0F1B0E" w14:textId="77777777" w:rsidR="00A0236D" w:rsidRDefault="00A0236D">
                                  <w:pPr>
                                    <w:pStyle w:val="TableParagraph"/>
                                    <w:ind w:left="172"/>
                                    <w:jc w:val="left"/>
                                    <w:rPr>
                                      <w:sz w:val="20"/>
                                    </w:rPr>
                                  </w:pPr>
                                  <w:r>
                                    <w:rPr>
                                      <w:color w:val="595959"/>
                                      <w:spacing w:val="-4"/>
                                      <w:sz w:val="20"/>
                                    </w:rPr>
                                    <w:t>Sig.</w:t>
                                  </w:r>
                                </w:p>
                              </w:tc>
                              <w:tc>
                                <w:tcPr>
                                  <w:tcW w:w="1596" w:type="dxa"/>
                                  <w:gridSpan w:val="2"/>
                                </w:tcPr>
                                <w:p w14:paraId="178DABAD" w14:textId="77777777" w:rsidR="00A0236D" w:rsidRDefault="00A0236D">
                                  <w:pPr>
                                    <w:pStyle w:val="TableParagraph"/>
                                    <w:spacing w:line="206" w:lineRule="exact"/>
                                    <w:ind w:left="427" w:right="332" w:hanging="85"/>
                                    <w:jc w:val="left"/>
                                    <w:rPr>
                                      <w:rFonts w:ascii="Times New Roman"/>
                                      <w:b/>
                                      <w:sz w:val="19"/>
                                    </w:rPr>
                                  </w:pPr>
                                  <w:r>
                                    <w:rPr>
                                      <w:rFonts w:ascii="Times New Roman"/>
                                      <w:b/>
                                      <w:color w:val="606060"/>
                                      <w:spacing w:val="-2"/>
                                      <w:w w:val="90"/>
                                      <w:sz w:val="19"/>
                                    </w:rPr>
                                    <w:t xml:space="preserve">Collinearity </w:t>
                                  </w:r>
                                  <w:r>
                                    <w:rPr>
                                      <w:rFonts w:ascii="Times New Roman"/>
                                      <w:b/>
                                      <w:color w:val="606060"/>
                                      <w:spacing w:val="-2"/>
                                      <w:sz w:val="19"/>
                                    </w:rPr>
                                    <w:t>Statistics</w:t>
                                  </w:r>
                                </w:p>
                              </w:tc>
                            </w:tr>
                            <w:tr w:rsidR="00A0236D" w14:paraId="1847F31D" w14:textId="77777777">
                              <w:trPr>
                                <w:trHeight w:val="228"/>
                              </w:trPr>
                              <w:tc>
                                <w:tcPr>
                                  <w:tcW w:w="2088" w:type="dxa"/>
                                  <w:vMerge/>
                                  <w:tcBorders>
                                    <w:top w:val="nil"/>
                                  </w:tcBorders>
                                </w:tcPr>
                                <w:p w14:paraId="5D6FEF6D" w14:textId="77777777" w:rsidR="00A0236D" w:rsidRDefault="00A0236D">
                                  <w:pPr>
                                    <w:rPr>
                                      <w:sz w:val="2"/>
                                      <w:szCs w:val="2"/>
                                    </w:rPr>
                                  </w:pPr>
                                </w:p>
                              </w:tc>
                              <w:tc>
                                <w:tcPr>
                                  <w:tcW w:w="806" w:type="dxa"/>
                                </w:tcPr>
                                <w:p w14:paraId="2A412102" w14:textId="77777777" w:rsidR="00A0236D" w:rsidRDefault="00A0236D">
                                  <w:pPr>
                                    <w:pStyle w:val="TableParagraph"/>
                                    <w:spacing w:line="203" w:lineRule="exact"/>
                                    <w:ind w:left="81"/>
                                    <w:jc w:val="center"/>
                                    <w:rPr>
                                      <w:sz w:val="19"/>
                                    </w:rPr>
                                  </w:pPr>
                                  <w:r>
                                    <w:rPr>
                                      <w:color w:val="606060"/>
                                      <w:spacing w:val="-10"/>
                                      <w:sz w:val="19"/>
                                    </w:rPr>
                                    <w:t>B</w:t>
                                  </w:r>
                                </w:p>
                              </w:tc>
                              <w:tc>
                                <w:tcPr>
                                  <w:tcW w:w="1046" w:type="dxa"/>
                                </w:tcPr>
                                <w:p w14:paraId="1F9C1F99" w14:textId="77777777" w:rsidR="00A0236D" w:rsidRDefault="00A0236D">
                                  <w:pPr>
                                    <w:pStyle w:val="TableParagraph"/>
                                    <w:spacing w:line="203" w:lineRule="exact"/>
                                    <w:ind w:left="151"/>
                                    <w:jc w:val="left"/>
                                    <w:rPr>
                                      <w:sz w:val="19"/>
                                    </w:rPr>
                                  </w:pPr>
                                  <w:r>
                                    <w:rPr>
                                      <w:color w:val="606060"/>
                                      <w:spacing w:val="-5"/>
                                      <w:sz w:val="19"/>
                                    </w:rPr>
                                    <w:t>Std.</w:t>
                                  </w:r>
                                  <w:r>
                                    <w:rPr>
                                      <w:color w:val="606060"/>
                                      <w:spacing w:val="-6"/>
                                      <w:sz w:val="19"/>
                                    </w:rPr>
                                    <w:t xml:space="preserve"> </w:t>
                                  </w:r>
                                  <w:r>
                                    <w:rPr>
                                      <w:color w:val="606060"/>
                                      <w:spacing w:val="-2"/>
                                      <w:sz w:val="19"/>
                                    </w:rPr>
                                    <w:t>Error</w:t>
                                  </w:r>
                                </w:p>
                              </w:tc>
                              <w:tc>
                                <w:tcPr>
                                  <w:tcW w:w="1209" w:type="dxa"/>
                                </w:tcPr>
                                <w:p w14:paraId="4374EA34" w14:textId="77777777" w:rsidR="00A0236D" w:rsidRDefault="00A0236D">
                                  <w:pPr>
                                    <w:pStyle w:val="TableParagraph"/>
                                    <w:spacing w:line="203" w:lineRule="exact"/>
                                    <w:ind w:left="435"/>
                                    <w:jc w:val="left"/>
                                    <w:rPr>
                                      <w:sz w:val="19"/>
                                    </w:rPr>
                                  </w:pPr>
                                  <w:r>
                                    <w:rPr>
                                      <w:color w:val="606060"/>
                                      <w:spacing w:val="-4"/>
                                      <w:sz w:val="19"/>
                                    </w:rPr>
                                    <w:t>Beta</w:t>
                                  </w:r>
                                </w:p>
                              </w:tc>
                              <w:tc>
                                <w:tcPr>
                                  <w:tcW w:w="623" w:type="dxa"/>
                                  <w:vMerge/>
                                  <w:tcBorders>
                                    <w:top w:val="nil"/>
                                  </w:tcBorders>
                                </w:tcPr>
                                <w:p w14:paraId="77499A83" w14:textId="77777777" w:rsidR="00A0236D" w:rsidRDefault="00A0236D">
                                  <w:pPr>
                                    <w:rPr>
                                      <w:sz w:val="2"/>
                                      <w:szCs w:val="2"/>
                                    </w:rPr>
                                  </w:pPr>
                                </w:p>
                              </w:tc>
                              <w:tc>
                                <w:tcPr>
                                  <w:tcW w:w="633" w:type="dxa"/>
                                  <w:vMerge/>
                                  <w:tcBorders>
                                    <w:top w:val="nil"/>
                                  </w:tcBorders>
                                </w:tcPr>
                                <w:p w14:paraId="5DB99AAF" w14:textId="77777777" w:rsidR="00A0236D" w:rsidRDefault="00A0236D">
                                  <w:pPr>
                                    <w:rPr>
                                      <w:sz w:val="2"/>
                                      <w:szCs w:val="2"/>
                                    </w:rPr>
                                  </w:pPr>
                                </w:p>
                              </w:tc>
                              <w:tc>
                                <w:tcPr>
                                  <w:tcW w:w="935" w:type="dxa"/>
                                </w:tcPr>
                                <w:p w14:paraId="34701899" w14:textId="77777777" w:rsidR="00A0236D" w:rsidRDefault="00A0236D">
                                  <w:pPr>
                                    <w:pStyle w:val="TableParagraph"/>
                                    <w:spacing w:line="200" w:lineRule="exact"/>
                                    <w:ind w:right="10"/>
                                    <w:rPr>
                                      <w:sz w:val="20"/>
                                    </w:rPr>
                                  </w:pPr>
                                  <w:r>
                                    <w:rPr>
                                      <w:color w:val="606060"/>
                                      <w:spacing w:val="-4"/>
                                      <w:sz w:val="20"/>
                                    </w:rPr>
                                    <w:t>Tolerance</w:t>
                                  </w:r>
                                </w:p>
                              </w:tc>
                              <w:tc>
                                <w:tcPr>
                                  <w:tcW w:w="661" w:type="dxa"/>
                                </w:tcPr>
                                <w:p w14:paraId="4B6C6412" w14:textId="77777777" w:rsidR="00A0236D" w:rsidRDefault="00A0236D">
                                  <w:pPr>
                                    <w:pStyle w:val="TableParagraph"/>
                                    <w:spacing w:line="200" w:lineRule="exact"/>
                                    <w:ind w:left="57" w:right="16"/>
                                    <w:jc w:val="center"/>
                                    <w:rPr>
                                      <w:sz w:val="20"/>
                                    </w:rPr>
                                  </w:pPr>
                                  <w:r>
                                    <w:rPr>
                                      <w:color w:val="606060"/>
                                      <w:spacing w:val="-5"/>
                                      <w:sz w:val="20"/>
                                    </w:rPr>
                                    <w:t>VIF</w:t>
                                  </w:r>
                                </w:p>
                              </w:tc>
                            </w:tr>
                            <w:tr w:rsidR="00A0236D" w14:paraId="545CBAA2" w14:textId="77777777">
                              <w:trPr>
                                <w:trHeight w:val="231"/>
                              </w:trPr>
                              <w:tc>
                                <w:tcPr>
                                  <w:tcW w:w="2088" w:type="dxa"/>
                                  <w:vMerge w:val="restart"/>
                                </w:tcPr>
                                <w:p w14:paraId="1B465A95" w14:textId="77777777" w:rsidR="00A0236D" w:rsidRDefault="00A0236D">
                                  <w:pPr>
                                    <w:pStyle w:val="TableParagraph"/>
                                    <w:tabs>
                                      <w:tab w:val="left" w:pos="508"/>
                                    </w:tabs>
                                    <w:spacing w:line="193" w:lineRule="exact"/>
                                    <w:ind w:left="110"/>
                                    <w:jc w:val="left"/>
                                    <w:rPr>
                                      <w:sz w:val="19"/>
                                    </w:rPr>
                                  </w:pPr>
                                  <w:r>
                                    <w:rPr>
                                      <w:color w:val="606060"/>
                                      <w:spacing w:val="-10"/>
                                      <w:sz w:val="19"/>
                                    </w:rPr>
                                    <w:t>1</w:t>
                                  </w:r>
                                  <w:r>
                                    <w:rPr>
                                      <w:color w:val="606060"/>
                                      <w:sz w:val="19"/>
                                    </w:rPr>
                                    <w:tab/>
                                  </w:r>
                                  <w:r>
                                    <w:rPr>
                                      <w:color w:val="606060"/>
                                      <w:spacing w:val="-2"/>
                                      <w:sz w:val="19"/>
                                    </w:rPr>
                                    <w:t>(Constant)</w:t>
                                  </w:r>
                                </w:p>
                                <w:p w14:paraId="750DBEB2" w14:textId="77777777" w:rsidR="00A0236D" w:rsidRPr="001C7602" w:rsidRDefault="00A0236D">
                                  <w:pPr>
                                    <w:pStyle w:val="TableParagraph"/>
                                    <w:spacing w:before="93"/>
                                    <w:ind w:left="506"/>
                                    <w:jc w:val="left"/>
                                    <w:rPr>
                                      <w:rFonts w:ascii="Times New Roman" w:hAnsi="Times New Roman" w:cs="Times New Roman"/>
                                      <w:sz w:val="19"/>
                                    </w:rPr>
                                  </w:pPr>
                                  <w:r w:rsidRPr="001C7602">
                                    <w:rPr>
                                      <w:rFonts w:ascii="Times New Roman" w:hAnsi="Times New Roman" w:cs="Times New Roman"/>
                                      <w:color w:val="606060"/>
                                      <w:spacing w:val="-6"/>
                                      <w:sz w:val="19"/>
                                    </w:rPr>
                                    <w:t>Laba</w:t>
                                  </w:r>
                                  <w:r w:rsidRPr="001C7602">
                                    <w:rPr>
                                      <w:rFonts w:ascii="Times New Roman" w:hAnsi="Times New Roman" w:cs="Times New Roman"/>
                                      <w:color w:val="606060"/>
                                      <w:spacing w:val="-3"/>
                                      <w:sz w:val="19"/>
                                    </w:rPr>
                                    <w:t xml:space="preserve"> </w:t>
                                  </w:r>
                                  <w:r w:rsidRPr="001C7602">
                                    <w:rPr>
                                      <w:rFonts w:ascii="Times New Roman" w:hAnsi="Times New Roman" w:cs="Times New Roman"/>
                                      <w:color w:val="606060"/>
                                      <w:spacing w:val="-6"/>
                                      <w:sz w:val="19"/>
                                    </w:rPr>
                                    <w:t>Bersih</w:t>
                                  </w:r>
                                  <w:r w:rsidRPr="001C7602">
                                    <w:rPr>
                                      <w:rFonts w:ascii="Times New Roman" w:hAnsi="Times New Roman" w:cs="Times New Roman"/>
                                      <w:color w:val="606060"/>
                                      <w:spacing w:val="-3"/>
                                      <w:sz w:val="19"/>
                                    </w:rPr>
                                    <w:t xml:space="preserve"> </w:t>
                                  </w:r>
                                  <w:r w:rsidRPr="001C7602">
                                    <w:rPr>
                                      <w:rFonts w:ascii="Times New Roman" w:hAnsi="Times New Roman" w:cs="Times New Roman"/>
                                      <w:color w:val="606060"/>
                                      <w:spacing w:val="-6"/>
                                      <w:sz w:val="19"/>
                                    </w:rPr>
                                    <w:t>(X1)</w:t>
                                  </w:r>
                                </w:p>
                                <w:p w14:paraId="2B59B830" w14:textId="77777777" w:rsidR="00A0236D" w:rsidRDefault="00A0236D">
                                  <w:pPr>
                                    <w:pStyle w:val="TableParagraph"/>
                                    <w:spacing w:before="80"/>
                                    <w:ind w:left="454"/>
                                    <w:jc w:val="left"/>
                                    <w:rPr>
                                      <w:rFonts w:ascii="Times New Roman"/>
                                      <w:b/>
                                      <w:sz w:val="19"/>
                                    </w:rPr>
                                  </w:pPr>
                                  <w:r w:rsidRPr="001C7602">
                                    <w:rPr>
                                      <w:rFonts w:ascii="Times New Roman"/>
                                      <w:color w:val="606060"/>
                                      <w:spacing w:val="3"/>
                                      <w:w w:val="110"/>
                                      <w:sz w:val="19"/>
                                    </w:rPr>
                                    <w:t>Ar</w:t>
                                  </w:r>
                                  <w:r w:rsidRPr="001C7602">
                                    <w:rPr>
                                      <w:rFonts w:ascii="Times New Roman"/>
                                      <w:color w:val="606060"/>
                                      <w:spacing w:val="-73"/>
                                      <w:w w:val="110"/>
                                      <w:sz w:val="19"/>
                                    </w:rPr>
                                    <w:t>u</w:t>
                                  </w:r>
                                  <w:r w:rsidRPr="001C7602">
                                    <w:rPr>
                                      <w:rFonts w:ascii="Times New Roman"/>
                                      <w:color w:val="606060"/>
                                      <w:spacing w:val="-6"/>
                                      <w:position w:val="-7"/>
                                      <w:sz w:val="19"/>
                                    </w:rPr>
                                    <w:t xml:space="preserve"> </w:t>
                                  </w:r>
                                  <w:r w:rsidRPr="001C7602">
                                    <w:rPr>
                                      <w:rFonts w:ascii="Times New Roman"/>
                                      <w:color w:val="606060"/>
                                      <w:spacing w:val="-6"/>
                                      <w:w w:val="85"/>
                                      <w:sz w:val="19"/>
                                    </w:rPr>
                                    <w:t>s</w:t>
                                  </w:r>
                                  <w:r w:rsidRPr="001C7602">
                                    <w:rPr>
                                      <w:rFonts w:ascii="Times New Roman"/>
                                      <w:color w:val="606060"/>
                                      <w:sz w:val="19"/>
                                    </w:rPr>
                                    <w:t xml:space="preserve"> </w:t>
                                  </w:r>
                                  <w:r w:rsidRPr="001C7602">
                                    <w:rPr>
                                      <w:rFonts w:ascii="Times New Roman"/>
                                      <w:color w:val="606060"/>
                                      <w:spacing w:val="-6"/>
                                      <w:w w:val="85"/>
                                      <w:sz w:val="19"/>
                                    </w:rPr>
                                    <w:t>Kas</w:t>
                                  </w:r>
                                  <w:r w:rsidRPr="001C7602">
                                    <w:rPr>
                                      <w:rFonts w:ascii="Times New Roman"/>
                                      <w:color w:val="606060"/>
                                      <w:spacing w:val="-5"/>
                                      <w:sz w:val="19"/>
                                    </w:rPr>
                                    <w:t xml:space="preserve"> </w:t>
                                  </w:r>
                                  <w:r w:rsidRPr="001C7602">
                                    <w:rPr>
                                      <w:rFonts w:ascii="Times New Roman"/>
                                      <w:color w:val="606060"/>
                                      <w:spacing w:val="-6"/>
                                      <w:w w:val="85"/>
                                      <w:sz w:val="19"/>
                                    </w:rPr>
                                    <w:t>Operasi</w:t>
                                  </w:r>
                                </w:p>
                                <w:p w14:paraId="2BFBD74A" w14:textId="77777777" w:rsidR="00A0236D" w:rsidRDefault="00A0236D">
                                  <w:pPr>
                                    <w:pStyle w:val="TableParagraph"/>
                                    <w:spacing w:before="191" w:line="215" w:lineRule="exact"/>
                                    <w:ind w:left="521"/>
                                    <w:jc w:val="left"/>
                                    <w:rPr>
                                      <w:rFonts w:ascii="Times New Roman"/>
                                      <w:sz w:val="19"/>
                                    </w:rPr>
                                  </w:pPr>
                                  <w:r>
                                    <w:rPr>
                                      <w:rFonts w:ascii="Times New Roman"/>
                                      <w:color w:val="606060"/>
                                      <w:sz w:val="19"/>
                                    </w:rPr>
                                    <w:t>Debt</w:t>
                                  </w:r>
                                  <w:r>
                                    <w:rPr>
                                      <w:rFonts w:ascii="Times New Roman"/>
                                      <w:color w:val="606060"/>
                                      <w:spacing w:val="6"/>
                                      <w:sz w:val="19"/>
                                    </w:rPr>
                                    <w:t xml:space="preserve"> </w:t>
                                  </w:r>
                                  <w:r>
                                    <w:rPr>
                                      <w:rFonts w:ascii="Times New Roman"/>
                                      <w:color w:val="606060"/>
                                      <w:sz w:val="19"/>
                                    </w:rPr>
                                    <w:t>to</w:t>
                                  </w:r>
                                  <w:r>
                                    <w:rPr>
                                      <w:rFonts w:ascii="Times New Roman"/>
                                      <w:color w:val="606060"/>
                                      <w:spacing w:val="11"/>
                                      <w:sz w:val="19"/>
                                    </w:rPr>
                                    <w:t xml:space="preserve"> </w:t>
                                  </w:r>
                                  <w:r>
                                    <w:rPr>
                                      <w:rFonts w:ascii="Times New Roman"/>
                                      <w:color w:val="606060"/>
                                      <w:spacing w:val="-2"/>
                                      <w:sz w:val="19"/>
                                    </w:rPr>
                                    <w:t>Equity</w:t>
                                  </w:r>
                                </w:p>
                                <w:p w14:paraId="777F0127" w14:textId="77777777" w:rsidR="00A0236D" w:rsidRPr="001C7602" w:rsidRDefault="00A0236D">
                                  <w:pPr>
                                    <w:pStyle w:val="TableParagraph"/>
                                    <w:spacing w:line="215" w:lineRule="exact"/>
                                    <w:ind w:left="516"/>
                                    <w:jc w:val="left"/>
                                    <w:rPr>
                                      <w:rFonts w:ascii="Times New Roman"/>
                                      <w:sz w:val="19"/>
                                    </w:rPr>
                                  </w:pPr>
                                  <w:r w:rsidRPr="001C7602">
                                    <w:rPr>
                                      <w:rFonts w:ascii="Times New Roman"/>
                                      <w:color w:val="606060"/>
                                      <w:spacing w:val="-5"/>
                                      <w:sz w:val="19"/>
                                    </w:rPr>
                                    <w:t>Ratio</w:t>
                                  </w:r>
                                  <w:r w:rsidRPr="001C7602">
                                    <w:rPr>
                                      <w:rFonts w:ascii="Times New Roman"/>
                                      <w:color w:val="606060"/>
                                      <w:sz w:val="19"/>
                                    </w:rPr>
                                    <w:t xml:space="preserve"> </w:t>
                                  </w:r>
                                  <w:r w:rsidRPr="001C7602">
                                    <w:rPr>
                                      <w:rFonts w:ascii="Times New Roman"/>
                                      <w:color w:val="565656"/>
                                      <w:spacing w:val="-4"/>
                                      <w:sz w:val="19"/>
                                    </w:rPr>
                                    <w:t>(X3)</w:t>
                                  </w:r>
                                </w:p>
                              </w:tc>
                              <w:tc>
                                <w:tcPr>
                                  <w:tcW w:w="806" w:type="dxa"/>
                                  <w:tcBorders>
                                    <w:bottom w:val="nil"/>
                                  </w:tcBorders>
                                </w:tcPr>
                                <w:p w14:paraId="5E5C3C1D" w14:textId="77777777" w:rsidR="00A0236D" w:rsidRDefault="00A0236D">
                                  <w:pPr>
                                    <w:pStyle w:val="TableParagraph"/>
                                    <w:spacing w:line="193" w:lineRule="exact"/>
                                    <w:ind w:right="18"/>
                                    <w:rPr>
                                      <w:sz w:val="19"/>
                                    </w:rPr>
                                  </w:pPr>
                                  <w:r>
                                    <w:rPr>
                                      <w:color w:val="606060"/>
                                      <w:w w:val="90"/>
                                      <w:sz w:val="19"/>
                                    </w:rPr>
                                    <w:t>-</w:t>
                                  </w:r>
                                  <w:r>
                                    <w:rPr>
                                      <w:color w:val="606060"/>
                                      <w:spacing w:val="-2"/>
                                      <w:w w:val="95"/>
                                      <w:sz w:val="19"/>
                                    </w:rPr>
                                    <w:t>39.985</w:t>
                                  </w:r>
                                </w:p>
                              </w:tc>
                              <w:tc>
                                <w:tcPr>
                                  <w:tcW w:w="1046" w:type="dxa"/>
                                  <w:tcBorders>
                                    <w:bottom w:val="nil"/>
                                  </w:tcBorders>
                                </w:tcPr>
                                <w:p w14:paraId="137B039F" w14:textId="77777777" w:rsidR="00A0236D" w:rsidRDefault="00A0236D">
                                  <w:pPr>
                                    <w:pStyle w:val="TableParagraph"/>
                                    <w:spacing w:line="193" w:lineRule="exact"/>
                                    <w:ind w:right="5"/>
                                    <w:rPr>
                                      <w:sz w:val="19"/>
                                    </w:rPr>
                                  </w:pPr>
                                  <w:r>
                                    <w:rPr>
                                      <w:color w:val="606060"/>
                                      <w:spacing w:val="-2"/>
                                      <w:sz w:val="19"/>
                                    </w:rPr>
                                    <w:t>46.675</w:t>
                                  </w:r>
                                </w:p>
                              </w:tc>
                              <w:tc>
                                <w:tcPr>
                                  <w:tcW w:w="1209" w:type="dxa"/>
                                  <w:tcBorders>
                                    <w:bottom w:val="nil"/>
                                  </w:tcBorders>
                                </w:tcPr>
                                <w:p w14:paraId="7146B17E" w14:textId="77777777" w:rsidR="00A0236D" w:rsidRDefault="00A0236D">
                                  <w:pPr>
                                    <w:pStyle w:val="TableParagraph"/>
                                    <w:jc w:val="left"/>
                                    <w:rPr>
                                      <w:rFonts w:ascii="Times New Roman"/>
                                      <w:sz w:val="16"/>
                                    </w:rPr>
                                  </w:pPr>
                                </w:p>
                              </w:tc>
                              <w:tc>
                                <w:tcPr>
                                  <w:tcW w:w="623" w:type="dxa"/>
                                  <w:tcBorders>
                                    <w:bottom w:val="nil"/>
                                  </w:tcBorders>
                                </w:tcPr>
                                <w:p w14:paraId="40141A98" w14:textId="77777777" w:rsidR="00A0236D" w:rsidRDefault="00A0236D">
                                  <w:pPr>
                                    <w:pStyle w:val="TableParagraph"/>
                                    <w:spacing w:line="211" w:lineRule="exact"/>
                                    <w:ind w:left="143"/>
                                    <w:jc w:val="center"/>
                                    <w:rPr>
                                      <w:sz w:val="20"/>
                                    </w:rPr>
                                  </w:pPr>
                                  <w:r>
                                    <w:rPr>
                                      <w:color w:val="606060"/>
                                      <w:spacing w:val="-2"/>
                                      <w:w w:val="90"/>
                                      <w:sz w:val="20"/>
                                    </w:rPr>
                                    <w:t>-</w:t>
                                  </w:r>
                                  <w:r>
                                    <w:rPr>
                                      <w:color w:val="606060"/>
                                      <w:spacing w:val="-4"/>
                                      <w:w w:val="95"/>
                                      <w:sz w:val="20"/>
                                    </w:rPr>
                                    <w:t>.857</w:t>
                                  </w:r>
                                </w:p>
                              </w:tc>
                              <w:tc>
                                <w:tcPr>
                                  <w:tcW w:w="633" w:type="dxa"/>
                                  <w:tcBorders>
                                    <w:bottom w:val="nil"/>
                                  </w:tcBorders>
                                </w:tcPr>
                                <w:p w14:paraId="5E4D21BE" w14:textId="77777777" w:rsidR="00A0236D" w:rsidRDefault="00A0236D">
                                  <w:pPr>
                                    <w:pStyle w:val="TableParagraph"/>
                                    <w:spacing w:line="211" w:lineRule="exact"/>
                                    <w:ind w:right="15"/>
                                    <w:rPr>
                                      <w:sz w:val="20"/>
                                    </w:rPr>
                                  </w:pPr>
                                  <w:r>
                                    <w:rPr>
                                      <w:color w:val="606060"/>
                                      <w:spacing w:val="-4"/>
                                      <w:sz w:val="20"/>
                                    </w:rPr>
                                    <w:t>.399</w:t>
                                  </w:r>
                                </w:p>
                              </w:tc>
                              <w:tc>
                                <w:tcPr>
                                  <w:tcW w:w="935" w:type="dxa"/>
                                  <w:tcBorders>
                                    <w:bottom w:val="nil"/>
                                  </w:tcBorders>
                                </w:tcPr>
                                <w:p w14:paraId="50145EC6" w14:textId="77777777" w:rsidR="00A0236D" w:rsidRDefault="00A0236D">
                                  <w:pPr>
                                    <w:pStyle w:val="TableParagraph"/>
                                    <w:jc w:val="left"/>
                                    <w:rPr>
                                      <w:rFonts w:ascii="Times New Roman"/>
                                      <w:sz w:val="16"/>
                                    </w:rPr>
                                  </w:pPr>
                                </w:p>
                              </w:tc>
                              <w:tc>
                                <w:tcPr>
                                  <w:tcW w:w="661" w:type="dxa"/>
                                  <w:tcBorders>
                                    <w:bottom w:val="nil"/>
                                  </w:tcBorders>
                                </w:tcPr>
                                <w:p w14:paraId="3884A939" w14:textId="77777777" w:rsidR="00A0236D" w:rsidRDefault="00A0236D">
                                  <w:pPr>
                                    <w:pStyle w:val="TableParagraph"/>
                                    <w:jc w:val="left"/>
                                    <w:rPr>
                                      <w:rFonts w:ascii="Times New Roman"/>
                                      <w:sz w:val="16"/>
                                    </w:rPr>
                                  </w:pPr>
                                </w:p>
                              </w:tc>
                            </w:tr>
                            <w:tr w:rsidR="00A0236D" w14:paraId="5DA62E55" w14:textId="77777777">
                              <w:trPr>
                                <w:trHeight w:val="317"/>
                              </w:trPr>
                              <w:tc>
                                <w:tcPr>
                                  <w:tcW w:w="2088" w:type="dxa"/>
                                  <w:vMerge/>
                                  <w:tcBorders>
                                    <w:top w:val="nil"/>
                                  </w:tcBorders>
                                </w:tcPr>
                                <w:p w14:paraId="0470CB45" w14:textId="77777777" w:rsidR="00A0236D" w:rsidRDefault="00A0236D">
                                  <w:pPr>
                                    <w:rPr>
                                      <w:sz w:val="2"/>
                                      <w:szCs w:val="2"/>
                                    </w:rPr>
                                  </w:pPr>
                                </w:p>
                              </w:tc>
                              <w:tc>
                                <w:tcPr>
                                  <w:tcW w:w="806" w:type="dxa"/>
                                  <w:tcBorders>
                                    <w:top w:val="nil"/>
                                    <w:bottom w:val="nil"/>
                                  </w:tcBorders>
                                </w:tcPr>
                                <w:p w14:paraId="7632D78D" w14:textId="77777777" w:rsidR="00A0236D" w:rsidRDefault="00A0236D">
                                  <w:pPr>
                                    <w:pStyle w:val="TableParagraph"/>
                                    <w:spacing w:before="10"/>
                                    <w:ind w:right="18"/>
                                    <w:rPr>
                                      <w:sz w:val="19"/>
                                    </w:rPr>
                                  </w:pPr>
                                  <w:r>
                                    <w:rPr>
                                      <w:color w:val="606060"/>
                                      <w:spacing w:val="-2"/>
                                      <w:sz w:val="19"/>
                                    </w:rPr>
                                    <w:t>2.762</w:t>
                                  </w:r>
                                </w:p>
                              </w:tc>
                              <w:tc>
                                <w:tcPr>
                                  <w:tcW w:w="1046" w:type="dxa"/>
                                  <w:tcBorders>
                                    <w:top w:val="nil"/>
                                    <w:bottom w:val="nil"/>
                                  </w:tcBorders>
                                </w:tcPr>
                                <w:p w14:paraId="178432FD" w14:textId="77777777" w:rsidR="00A0236D" w:rsidRDefault="00A0236D">
                                  <w:pPr>
                                    <w:pStyle w:val="TableParagraph"/>
                                    <w:spacing w:before="10"/>
                                    <w:ind w:right="10"/>
                                    <w:rPr>
                                      <w:sz w:val="19"/>
                                    </w:rPr>
                                  </w:pPr>
                                  <w:r>
                                    <w:rPr>
                                      <w:color w:val="606060"/>
                                      <w:spacing w:val="-2"/>
                                      <w:sz w:val="19"/>
                                    </w:rPr>
                                    <w:t>3.159</w:t>
                                  </w:r>
                                </w:p>
                              </w:tc>
                              <w:tc>
                                <w:tcPr>
                                  <w:tcW w:w="1209" w:type="dxa"/>
                                  <w:tcBorders>
                                    <w:top w:val="nil"/>
                                    <w:bottom w:val="nil"/>
                                  </w:tcBorders>
                                </w:tcPr>
                                <w:p w14:paraId="45A4C3A4" w14:textId="77777777" w:rsidR="00A0236D" w:rsidRDefault="00A0236D">
                                  <w:pPr>
                                    <w:pStyle w:val="TableParagraph"/>
                                    <w:spacing w:before="29"/>
                                    <w:ind w:right="14"/>
                                    <w:rPr>
                                      <w:sz w:val="19"/>
                                    </w:rPr>
                                  </w:pPr>
                                  <w:r>
                                    <w:rPr>
                                      <w:color w:val="606060"/>
                                      <w:spacing w:val="-4"/>
                                      <w:sz w:val="19"/>
                                    </w:rPr>
                                    <w:t>.165</w:t>
                                  </w:r>
                                </w:p>
                              </w:tc>
                              <w:tc>
                                <w:tcPr>
                                  <w:tcW w:w="623" w:type="dxa"/>
                                  <w:tcBorders>
                                    <w:top w:val="nil"/>
                                    <w:bottom w:val="nil"/>
                                  </w:tcBorders>
                                </w:tcPr>
                                <w:p w14:paraId="5CF2391A" w14:textId="77777777" w:rsidR="00A0236D" w:rsidRDefault="00A0236D">
                                  <w:pPr>
                                    <w:pStyle w:val="TableParagraph"/>
                                    <w:spacing w:before="29"/>
                                    <w:ind w:left="200"/>
                                    <w:jc w:val="center"/>
                                    <w:rPr>
                                      <w:sz w:val="19"/>
                                    </w:rPr>
                                  </w:pPr>
                                  <w:r>
                                    <w:rPr>
                                      <w:color w:val="606060"/>
                                      <w:spacing w:val="-4"/>
                                      <w:sz w:val="19"/>
                                    </w:rPr>
                                    <w:t>.874</w:t>
                                  </w:r>
                                </w:p>
                              </w:tc>
                              <w:tc>
                                <w:tcPr>
                                  <w:tcW w:w="633" w:type="dxa"/>
                                  <w:tcBorders>
                                    <w:top w:val="nil"/>
                                    <w:bottom w:val="nil"/>
                                  </w:tcBorders>
                                </w:tcPr>
                                <w:p w14:paraId="53858212" w14:textId="77777777" w:rsidR="00A0236D" w:rsidRDefault="00A0236D">
                                  <w:pPr>
                                    <w:pStyle w:val="TableParagraph"/>
                                    <w:spacing w:before="29"/>
                                    <w:ind w:right="13"/>
                                    <w:rPr>
                                      <w:sz w:val="19"/>
                                    </w:rPr>
                                  </w:pPr>
                                  <w:r>
                                    <w:rPr>
                                      <w:color w:val="606060"/>
                                      <w:spacing w:val="-4"/>
                                      <w:sz w:val="19"/>
                                    </w:rPr>
                                    <w:t>.390</w:t>
                                  </w:r>
                                </w:p>
                              </w:tc>
                              <w:tc>
                                <w:tcPr>
                                  <w:tcW w:w="935" w:type="dxa"/>
                                  <w:tcBorders>
                                    <w:top w:val="nil"/>
                                    <w:bottom w:val="nil"/>
                                  </w:tcBorders>
                                </w:tcPr>
                                <w:p w14:paraId="43DBCE65" w14:textId="77777777" w:rsidR="00A0236D" w:rsidRDefault="00A0236D">
                                  <w:pPr>
                                    <w:pStyle w:val="TableParagraph"/>
                                    <w:spacing w:before="29"/>
                                    <w:ind w:right="3"/>
                                    <w:rPr>
                                      <w:sz w:val="19"/>
                                    </w:rPr>
                                  </w:pPr>
                                  <w:r>
                                    <w:rPr>
                                      <w:color w:val="606060"/>
                                      <w:spacing w:val="-4"/>
                                      <w:sz w:val="19"/>
                                    </w:rPr>
                                    <w:t>.859</w:t>
                                  </w:r>
                                </w:p>
                              </w:tc>
                              <w:tc>
                                <w:tcPr>
                                  <w:tcW w:w="661" w:type="dxa"/>
                                  <w:tcBorders>
                                    <w:top w:val="nil"/>
                                    <w:bottom w:val="nil"/>
                                  </w:tcBorders>
                                </w:tcPr>
                                <w:p w14:paraId="6289DB12" w14:textId="77777777" w:rsidR="00A0236D" w:rsidRDefault="00A0236D">
                                  <w:pPr>
                                    <w:pStyle w:val="TableParagraph"/>
                                    <w:spacing w:before="29"/>
                                    <w:ind w:left="57" w:right="1"/>
                                    <w:jc w:val="center"/>
                                    <w:rPr>
                                      <w:sz w:val="19"/>
                                    </w:rPr>
                                  </w:pPr>
                                  <w:r>
                                    <w:rPr>
                                      <w:color w:val="606060"/>
                                      <w:spacing w:val="-2"/>
                                      <w:sz w:val="19"/>
                                    </w:rPr>
                                    <w:t>1.165</w:t>
                                  </w:r>
                                </w:p>
                              </w:tc>
                            </w:tr>
                            <w:tr w:rsidR="00A0236D" w14:paraId="47A23F30" w14:textId="77777777">
                              <w:trPr>
                                <w:trHeight w:val="404"/>
                              </w:trPr>
                              <w:tc>
                                <w:tcPr>
                                  <w:tcW w:w="2088" w:type="dxa"/>
                                  <w:vMerge/>
                                  <w:tcBorders>
                                    <w:top w:val="nil"/>
                                  </w:tcBorders>
                                </w:tcPr>
                                <w:p w14:paraId="4B4C6931" w14:textId="77777777" w:rsidR="00A0236D" w:rsidRDefault="00A0236D">
                                  <w:pPr>
                                    <w:rPr>
                                      <w:sz w:val="2"/>
                                      <w:szCs w:val="2"/>
                                    </w:rPr>
                                  </w:pPr>
                                </w:p>
                              </w:tc>
                              <w:tc>
                                <w:tcPr>
                                  <w:tcW w:w="806" w:type="dxa"/>
                                  <w:tcBorders>
                                    <w:top w:val="nil"/>
                                    <w:bottom w:val="nil"/>
                                  </w:tcBorders>
                                </w:tcPr>
                                <w:p w14:paraId="4D6C4F5F" w14:textId="77777777" w:rsidR="00A0236D" w:rsidRDefault="00A0236D">
                                  <w:pPr>
                                    <w:pStyle w:val="TableParagraph"/>
                                    <w:spacing w:before="69"/>
                                    <w:ind w:right="13"/>
                                    <w:rPr>
                                      <w:rFonts w:ascii="Courier New"/>
                                      <w:sz w:val="21"/>
                                    </w:rPr>
                                  </w:pPr>
                                  <w:r>
                                    <w:rPr>
                                      <w:rFonts w:ascii="Courier New"/>
                                      <w:color w:val="606060"/>
                                      <w:spacing w:val="-4"/>
                                      <w:w w:val="85"/>
                                      <w:sz w:val="21"/>
                                    </w:rPr>
                                    <w:t>.940</w:t>
                                  </w:r>
                                </w:p>
                              </w:tc>
                              <w:tc>
                                <w:tcPr>
                                  <w:tcW w:w="1046" w:type="dxa"/>
                                  <w:tcBorders>
                                    <w:top w:val="nil"/>
                                    <w:bottom w:val="nil"/>
                                  </w:tcBorders>
                                </w:tcPr>
                                <w:p w14:paraId="4F2DCFCB" w14:textId="77777777" w:rsidR="00A0236D" w:rsidRDefault="00A0236D">
                                  <w:pPr>
                                    <w:pStyle w:val="TableParagraph"/>
                                    <w:spacing w:before="58"/>
                                    <w:ind w:right="8"/>
                                    <w:rPr>
                                      <w:rFonts w:ascii="Calibri"/>
                                      <w:sz w:val="20"/>
                                    </w:rPr>
                                  </w:pPr>
                                  <w:r>
                                    <w:rPr>
                                      <w:rFonts w:ascii="Calibri"/>
                                      <w:color w:val="606060"/>
                                      <w:spacing w:val="-4"/>
                                      <w:sz w:val="20"/>
                                    </w:rPr>
                                    <w:t>.415</w:t>
                                  </w:r>
                                </w:p>
                              </w:tc>
                              <w:tc>
                                <w:tcPr>
                                  <w:tcW w:w="1209" w:type="dxa"/>
                                  <w:tcBorders>
                                    <w:top w:val="nil"/>
                                    <w:bottom w:val="nil"/>
                                  </w:tcBorders>
                                </w:tcPr>
                                <w:p w14:paraId="2B89883F" w14:textId="77777777" w:rsidR="00A0236D" w:rsidRDefault="00A0236D">
                                  <w:pPr>
                                    <w:pStyle w:val="TableParagraph"/>
                                    <w:spacing w:before="80"/>
                                    <w:ind w:right="10"/>
                                    <w:rPr>
                                      <w:sz w:val="18"/>
                                    </w:rPr>
                                  </w:pPr>
                                  <w:r>
                                    <w:rPr>
                                      <w:color w:val="606060"/>
                                      <w:spacing w:val="-4"/>
                                      <w:sz w:val="18"/>
                                    </w:rPr>
                                    <w:t>.404</w:t>
                                  </w:r>
                                </w:p>
                              </w:tc>
                              <w:tc>
                                <w:tcPr>
                                  <w:tcW w:w="623" w:type="dxa"/>
                                  <w:tcBorders>
                                    <w:top w:val="nil"/>
                                    <w:bottom w:val="nil"/>
                                  </w:tcBorders>
                                </w:tcPr>
                                <w:p w14:paraId="563CA922" w14:textId="77777777" w:rsidR="00A0236D" w:rsidRDefault="00A0236D">
                                  <w:pPr>
                                    <w:pStyle w:val="TableParagraph"/>
                                    <w:spacing w:before="80"/>
                                    <w:ind w:left="99"/>
                                    <w:jc w:val="center"/>
                                    <w:rPr>
                                      <w:sz w:val="18"/>
                                    </w:rPr>
                                  </w:pPr>
                                  <w:r>
                                    <w:rPr>
                                      <w:color w:val="606060"/>
                                      <w:spacing w:val="-2"/>
                                      <w:sz w:val="18"/>
                                    </w:rPr>
                                    <w:t>2.267</w:t>
                                  </w:r>
                                </w:p>
                              </w:tc>
                              <w:tc>
                                <w:tcPr>
                                  <w:tcW w:w="633" w:type="dxa"/>
                                  <w:tcBorders>
                                    <w:top w:val="nil"/>
                                    <w:bottom w:val="nil"/>
                                  </w:tcBorders>
                                </w:tcPr>
                                <w:p w14:paraId="70316BCB" w14:textId="77777777" w:rsidR="00A0236D" w:rsidRDefault="00A0236D">
                                  <w:pPr>
                                    <w:pStyle w:val="TableParagraph"/>
                                    <w:spacing w:before="80"/>
                                    <w:ind w:right="17"/>
                                    <w:rPr>
                                      <w:sz w:val="18"/>
                                    </w:rPr>
                                  </w:pPr>
                                  <w:r>
                                    <w:rPr>
                                      <w:color w:val="606060"/>
                                      <w:spacing w:val="-4"/>
                                      <w:sz w:val="18"/>
                                    </w:rPr>
                                    <w:t>.032</w:t>
                                  </w:r>
                                </w:p>
                              </w:tc>
                              <w:tc>
                                <w:tcPr>
                                  <w:tcW w:w="935" w:type="dxa"/>
                                  <w:tcBorders>
                                    <w:top w:val="nil"/>
                                    <w:bottom w:val="nil"/>
                                  </w:tcBorders>
                                </w:tcPr>
                                <w:p w14:paraId="330140E9" w14:textId="77777777" w:rsidR="00A0236D" w:rsidRDefault="00A0236D">
                                  <w:pPr>
                                    <w:pStyle w:val="TableParagraph"/>
                                    <w:spacing w:before="80"/>
                                    <w:ind w:right="6"/>
                                    <w:rPr>
                                      <w:sz w:val="18"/>
                                    </w:rPr>
                                  </w:pPr>
                                  <w:r>
                                    <w:rPr>
                                      <w:color w:val="606060"/>
                                      <w:spacing w:val="-4"/>
                                      <w:sz w:val="18"/>
                                    </w:rPr>
                                    <w:t>.968</w:t>
                                  </w:r>
                                </w:p>
                              </w:tc>
                              <w:tc>
                                <w:tcPr>
                                  <w:tcW w:w="661" w:type="dxa"/>
                                  <w:tcBorders>
                                    <w:top w:val="nil"/>
                                    <w:bottom w:val="nil"/>
                                  </w:tcBorders>
                                </w:tcPr>
                                <w:p w14:paraId="5223EF5A" w14:textId="77777777" w:rsidR="00A0236D" w:rsidRDefault="00A0236D">
                                  <w:pPr>
                                    <w:pStyle w:val="TableParagraph"/>
                                    <w:spacing w:before="80"/>
                                    <w:ind w:left="57"/>
                                    <w:jc w:val="center"/>
                                    <w:rPr>
                                      <w:sz w:val="18"/>
                                    </w:rPr>
                                  </w:pPr>
                                  <w:r>
                                    <w:rPr>
                                      <w:color w:val="606060"/>
                                      <w:spacing w:val="-2"/>
                                      <w:sz w:val="18"/>
                                    </w:rPr>
                                    <w:t>1.033</w:t>
                                  </w:r>
                                </w:p>
                              </w:tc>
                            </w:tr>
                            <w:tr w:rsidR="00A0236D" w14:paraId="25210CDF" w14:textId="77777777">
                              <w:trPr>
                                <w:trHeight w:val="460"/>
                              </w:trPr>
                              <w:tc>
                                <w:tcPr>
                                  <w:tcW w:w="2088" w:type="dxa"/>
                                  <w:vMerge/>
                                  <w:tcBorders>
                                    <w:top w:val="nil"/>
                                  </w:tcBorders>
                                </w:tcPr>
                                <w:p w14:paraId="365EF911" w14:textId="77777777" w:rsidR="00A0236D" w:rsidRDefault="00A0236D">
                                  <w:pPr>
                                    <w:rPr>
                                      <w:sz w:val="2"/>
                                      <w:szCs w:val="2"/>
                                    </w:rPr>
                                  </w:pPr>
                                </w:p>
                              </w:tc>
                              <w:tc>
                                <w:tcPr>
                                  <w:tcW w:w="806" w:type="dxa"/>
                                  <w:tcBorders>
                                    <w:top w:val="nil"/>
                                  </w:tcBorders>
                                </w:tcPr>
                                <w:p w14:paraId="7485D8D7" w14:textId="77777777" w:rsidR="00A0236D" w:rsidRDefault="00A0236D">
                                  <w:pPr>
                                    <w:pStyle w:val="TableParagraph"/>
                                    <w:spacing w:before="91"/>
                                    <w:ind w:right="14"/>
                                    <w:rPr>
                                      <w:sz w:val="19"/>
                                    </w:rPr>
                                  </w:pPr>
                                  <w:r>
                                    <w:rPr>
                                      <w:color w:val="606060"/>
                                      <w:spacing w:val="-2"/>
                                      <w:sz w:val="19"/>
                                    </w:rPr>
                                    <w:t>1.925</w:t>
                                  </w:r>
                                </w:p>
                              </w:tc>
                              <w:tc>
                                <w:tcPr>
                                  <w:tcW w:w="1046" w:type="dxa"/>
                                  <w:tcBorders>
                                    <w:top w:val="nil"/>
                                  </w:tcBorders>
                                </w:tcPr>
                                <w:p w14:paraId="4DDC9DE0" w14:textId="77777777" w:rsidR="00A0236D" w:rsidRDefault="00A0236D">
                                  <w:pPr>
                                    <w:pStyle w:val="TableParagraph"/>
                                    <w:spacing w:before="91"/>
                                    <w:ind w:right="10"/>
                                    <w:rPr>
                                      <w:sz w:val="19"/>
                                    </w:rPr>
                                  </w:pPr>
                                  <w:r>
                                    <w:rPr>
                                      <w:color w:val="606060"/>
                                      <w:spacing w:val="-2"/>
                                      <w:sz w:val="19"/>
                                    </w:rPr>
                                    <w:t>8.137</w:t>
                                  </w:r>
                                </w:p>
                              </w:tc>
                              <w:tc>
                                <w:tcPr>
                                  <w:tcW w:w="1209" w:type="dxa"/>
                                  <w:tcBorders>
                                    <w:top w:val="nil"/>
                                  </w:tcBorders>
                                </w:tcPr>
                                <w:p w14:paraId="23A17843" w14:textId="77777777" w:rsidR="00A0236D" w:rsidRDefault="00A0236D">
                                  <w:pPr>
                                    <w:pStyle w:val="TableParagraph"/>
                                    <w:spacing w:before="101"/>
                                    <w:ind w:right="14"/>
                                    <w:rPr>
                                      <w:sz w:val="19"/>
                                    </w:rPr>
                                  </w:pPr>
                                  <w:r>
                                    <w:rPr>
                                      <w:color w:val="606060"/>
                                      <w:spacing w:val="-4"/>
                                      <w:sz w:val="19"/>
                                    </w:rPr>
                                    <w:t>.045</w:t>
                                  </w:r>
                                </w:p>
                              </w:tc>
                              <w:tc>
                                <w:tcPr>
                                  <w:tcW w:w="623" w:type="dxa"/>
                                  <w:tcBorders>
                                    <w:top w:val="nil"/>
                                  </w:tcBorders>
                                </w:tcPr>
                                <w:p w14:paraId="048F6CAC" w14:textId="77777777" w:rsidR="00A0236D" w:rsidRDefault="00A0236D">
                                  <w:pPr>
                                    <w:pStyle w:val="TableParagraph"/>
                                    <w:spacing w:before="101"/>
                                    <w:ind w:left="200"/>
                                    <w:jc w:val="center"/>
                                    <w:rPr>
                                      <w:sz w:val="19"/>
                                    </w:rPr>
                                  </w:pPr>
                                  <w:r>
                                    <w:rPr>
                                      <w:color w:val="606060"/>
                                      <w:spacing w:val="-4"/>
                                      <w:sz w:val="19"/>
                                    </w:rPr>
                                    <w:t>.237</w:t>
                                  </w:r>
                                </w:p>
                              </w:tc>
                              <w:tc>
                                <w:tcPr>
                                  <w:tcW w:w="633" w:type="dxa"/>
                                  <w:tcBorders>
                                    <w:top w:val="nil"/>
                                  </w:tcBorders>
                                </w:tcPr>
                                <w:p w14:paraId="0D48BD28" w14:textId="77777777" w:rsidR="00A0236D" w:rsidRDefault="00A0236D">
                                  <w:pPr>
                                    <w:pStyle w:val="TableParagraph"/>
                                    <w:spacing w:before="101"/>
                                    <w:ind w:right="17"/>
                                    <w:rPr>
                                      <w:sz w:val="19"/>
                                    </w:rPr>
                                  </w:pPr>
                                  <w:r>
                                    <w:rPr>
                                      <w:color w:val="606060"/>
                                      <w:spacing w:val="-4"/>
                                      <w:sz w:val="19"/>
                                    </w:rPr>
                                    <w:t>.815</w:t>
                                  </w:r>
                                </w:p>
                              </w:tc>
                              <w:tc>
                                <w:tcPr>
                                  <w:tcW w:w="935" w:type="dxa"/>
                                  <w:tcBorders>
                                    <w:top w:val="nil"/>
                                  </w:tcBorders>
                                </w:tcPr>
                                <w:p w14:paraId="3A8D63A0" w14:textId="77777777" w:rsidR="00A0236D" w:rsidRDefault="00A0236D">
                                  <w:pPr>
                                    <w:pStyle w:val="TableParagraph"/>
                                    <w:spacing w:before="101"/>
                                    <w:ind w:right="4"/>
                                    <w:rPr>
                                      <w:sz w:val="19"/>
                                    </w:rPr>
                                  </w:pPr>
                                  <w:r>
                                    <w:rPr>
                                      <w:color w:val="606060"/>
                                      <w:spacing w:val="-4"/>
                                      <w:sz w:val="19"/>
                                    </w:rPr>
                                    <w:t>.846</w:t>
                                  </w:r>
                                </w:p>
                              </w:tc>
                              <w:tc>
                                <w:tcPr>
                                  <w:tcW w:w="661" w:type="dxa"/>
                                  <w:tcBorders>
                                    <w:top w:val="nil"/>
                                  </w:tcBorders>
                                </w:tcPr>
                                <w:p w14:paraId="5D33BE86" w14:textId="77777777" w:rsidR="00A0236D" w:rsidRDefault="00A0236D">
                                  <w:pPr>
                                    <w:pStyle w:val="TableParagraph"/>
                                    <w:spacing w:before="101"/>
                                    <w:ind w:left="57" w:right="1"/>
                                    <w:jc w:val="center"/>
                                    <w:rPr>
                                      <w:sz w:val="19"/>
                                    </w:rPr>
                                  </w:pPr>
                                  <w:r>
                                    <w:rPr>
                                      <w:color w:val="606060"/>
                                      <w:spacing w:val="-2"/>
                                      <w:sz w:val="19"/>
                                    </w:rPr>
                                    <w:t>1.183</w:t>
                                  </w:r>
                                </w:p>
                              </w:tc>
                            </w:tr>
                          </w:tbl>
                          <w:p w14:paraId="7FF799F4" w14:textId="77777777" w:rsidR="00A0236D" w:rsidRDefault="00A0236D" w:rsidP="00266447">
                            <w:pPr>
                              <w:pStyle w:val="BodyText"/>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AA4FB0F" id="_x0000_t202" coordsize="21600,21600" o:spt="202" path="m,l,21600r21600,l21600,xe">
                <v:stroke joinstyle="miter"/>
                <v:path gradientshapeok="t" o:connecttype="rect"/>
              </v:shapetype>
              <v:shape id="Textbox 177" o:spid="_x0000_s1026" type="#_x0000_t202" style="position:absolute;left:0;text-align:left;margin-left:112.5pt;margin-top:17.85pt;width:412.5pt;height:126.75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" filled="f" stroked="f">
                <v:textbox inset="0,0,0,0">
                  <w:txbxContent>
                    <w:tbl>
                      <w:tblPr>
                        <w:tblW w:w="0" w:type="auto"/>
                        <w:tblInd w:w="82" w:type="dxa"/>
                        <w:tblBorders>
                          <w:top w:val="single" w:sz="18" w:space="0" w:color="606060"/>
                          <w:left w:val="single" w:sz="18" w:space="0" w:color="606060"/>
                          <w:bottom w:val="single" w:sz="18" w:space="0" w:color="606060"/>
                          <w:right w:val="single" w:sz="18" w:space="0" w:color="606060"/>
                          <w:insideH w:val="single" w:sz="18" w:space="0" w:color="606060"/>
                          <w:insideV w:val="single" w:sz="18" w:space="0" w:color="606060"/>
                        </w:tblBorders>
                        <w:tblLayout w:type="fixed"/>
                        <w:tblCellMar>
                          <w:left w:w="0" w:type="dxa"/>
                          <w:right w:w="0" w:type="dxa"/>
                        </w:tblCellMar>
                        <w:tblLook w:val="01E0" w:firstRow="1" w:lastRow="1" w:firstColumn="1" w:lastColumn="1" w:noHBand="0" w:noVBand="0"/>
                      </w:tblPr>
                      <w:tblGrid>
                        <w:gridCol w:w="2088"/>
                        <w:gridCol w:w="806"/>
                        <w:gridCol w:w="1046"/>
                        <w:gridCol w:w="1209"/>
                        <w:gridCol w:w="623"/>
                        <w:gridCol w:w="633"/>
                        <w:gridCol w:w="935"/>
                        <w:gridCol w:w="661"/>
                      </w:tblGrid>
                      <w:tr w:rsidR="00A0236D" w14:paraId="30FFB92E" w14:textId="77777777">
                        <w:trPr>
                          <w:trHeight w:val="430"/>
                        </w:trPr>
                        <w:tc>
                          <w:tcPr>
                            <w:tcW w:w="2088" w:type="dxa"/>
                            <w:vMerge w:val="restart"/>
                          </w:tcPr>
                          <w:p w14:paraId="64CD9ABC" w14:textId="77777777" w:rsidR="00A0236D" w:rsidRDefault="00A0236D">
                            <w:pPr>
                              <w:pStyle w:val="TableParagraph"/>
                              <w:spacing w:before="227"/>
                              <w:jc w:val="left"/>
                              <w:rPr>
                                <w:rFonts w:ascii="Calibri"/>
                                <w:i/>
                                <w:sz w:val="19"/>
                              </w:rPr>
                            </w:pPr>
                          </w:p>
                          <w:p w14:paraId="3EB60B3E" w14:textId="77777777" w:rsidR="00A0236D" w:rsidRDefault="00A0236D">
                            <w:pPr>
                              <w:pStyle w:val="TableParagraph"/>
                              <w:ind w:left="107"/>
                              <w:jc w:val="left"/>
                              <w:rPr>
                                <w:sz w:val="19"/>
                              </w:rPr>
                            </w:pPr>
                            <w:r>
                              <w:rPr>
                                <w:color w:val="606060"/>
                                <w:spacing w:val="-2"/>
                                <w:sz w:val="19"/>
                              </w:rPr>
                              <w:t>Model</w:t>
                            </w:r>
                          </w:p>
                        </w:tc>
                        <w:tc>
                          <w:tcPr>
                            <w:tcW w:w="1852" w:type="dxa"/>
                            <w:gridSpan w:val="2"/>
                          </w:tcPr>
                          <w:p w14:paraId="68DA2768" w14:textId="77777777" w:rsidR="00A0236D" w:rsidRDefault="00A0236D">
                            <w:pPr>
                              <w:pStyle w:val="TableParagraph"/>
                              <w:spacing w:line="206" w:lineRule="exact"/>
                              <w:ind w:left="476" w:right="214" w:hanging="164"/>
                              <w:jc w:val="left"/>
                              <w:rPr>
                                <w:sz w:val="19"/>
                              </w:rPr>
                            </w:pPr>
                            <w:r>
                              <w:rPr>
                                <w:color w:val="606060"/>
                                <w:spacing w:val="-6"/>
                                <w:sz w:val="19"/>
                              </w:rPr>
                              <w:t xml:space="preserve">Unstandardized </w:t>
                            </w:r>
                            <w:r>
                              <w:rPr>
                                <w:color w:val="606060"/>
                                <w:spacing w:val="-2"/>
                                <w:sz w:val="19"/>
                              </w:rPr>
                              <w:t>Coefficients</w:t>
                            </w:r>
                          </w:p>
                        </w:tc>
                        <w:tc>
                          <w:tcPr>
                            <w:tcW w:w="1209" w:type="dxa"/>
                          </w:tcPr>
                          <w:p w14:paraId="1426B17A" w14:textId="77777777" w:rsidR="00A0236D" w:rsidRDefault="00A0236D">
                            <w:pPr>
                              <w:pStyle w:val="TableParagraph"/>
                              <w:spacing w:line="206" w:lineRule="exact"/>
                              <w:ind w:left="146" w:right="24" w:hanging="62"/>
                              <w:jc w:val="left"/>
                              <w:rPr>
                                <w:sz w:val="19"/>
                              </w:rPr>
                            </w:pPr>
                            <w:r>
                              <w:rPr>
                                <w:color w:val="606060"/>
                                <w:spacing w:val="-8"/>
                                <w:sz w:val="19"/>
                              </w:rPr>
                              <w:t xml:space="preserve">Standardized </w:t>
                            </w:r>
                            <w:r>
                              <w:rPr>
                                <w:color w:val="606060"/>
                                <w:spacing w:val="-2"/>
                                <w:sz w:val="19"/>
                              </w:rPr>
                              <w:t>Coefficients</w:t>
                            </w:r>
                          </w:p>
                        </w:tc>
                        <w:tc>
                          <w:tcPr>
                            <w:tcW w:w="623" w:type="dxa"/>
                            <w:vMerge w:val="restart"/>
                          </w:tcPr>
                          <w:p w14:paraId="2B734FFE" w14:textId="77777777" w:rsidR="00A0236D" w:rsidRDefault="00A0236D">
                            <w:pPr>
                              <w:pStyle w:val="TableParagraph"/>
                              <w:spacing w:before="201"/>
                              <w:jc w:val="left"/>
                              <w:rPr>
                                <w:rFonts w:ascii="Calibri"/>
                                <w:i/>
                                <w:sz w:val="20"/>
                              </w:rPr>
                            </w:pPr>
                          </w:p>
                          <w:p w14:paraId="01D07F5F" w14:textId="77777777" w:rsidR="00A0236D" w:rsidRDefault="00A0236D">
                            <w:pPr>
                              <w:pStyle w:val="TableParagraph"/>
                              <w:ind w:left="74"/>
                              <w:jc w:val="center"/>
                              <w:rPr>
                                <w:sz w:val="20"/>
                              </w:rPr>
                            </w:pPr>
                            <w:r>
                              <w:rPr>
                                <w:color w:val="606060"/>
                                <w:spacing w:val="-10"/>
                                <w:sz w:val="20"/>
                              </w:rPr>
                              <w:t>t</w:t>
                            </w:r>
                          </w:p>
                        </w:tc>
                        <w:tc>
                          <w:tcPr>
                            <w:tcW w:w="633" w:type="dxa"/>
                            <w:vMerge w:val="restart"/>
                          </w:tcPr>
                          <w:p w14:paraId="36B3068D" w14:textId="77777777" w:rsidR="00A0236D" w:rsidRDefault="00A0236D">
                            <w:pPr>
                              <w:pStyle w:val="TableParagraph"/>
                              <w:spacing w:before="201"/>
                              <w:jc w:val="left"/>
                              <w:rPr>
                                <w:rFonts w:ascii="Calibri"/>
                                <w:i/>
                                <w:sz w:val="20"/>
                              </w:rPr>
                            </w:pPr>
                          </w:p>
                          <w:p w14:paraId="0D0F1B0E" w14:textId="77777777" w:rsidR="00A0236D" w:rsidRDefault="00A0236D">
                            <w:pPr>
                              <w:pStyle w:val="TableParagraph"/>
                              <w:ind w:left="172"/>
                              <w:jc w:val="left"/>
                              <w:rPr>
                                <w:sz w:val="20"/>
                              </w:rPr>
                            </w:pPr>
                            <w:r>
                              <w:rPr>
                                <w:color w:val="595959"/>
                                <w:spacing w:val="-4"/>
                                <w:sz w:val="20"/>
                              </w:rPr>
                              <w:t>Sig.</w:t>
                            </w:r>
                          </w:p>
                        </w:tc>
                        <w:tc>
                          <w:tcPr>
                            <w:tcW w:w="1596" w:type="dxa"/>
                            <w:gridSpan w:val="2"/>
                          </w:tcPr>
                          <w:p w14:paraId="178DABAD" w14:textId="77777777" w:rsidR="00A0236D" w:rsidRDefault="00A0236D">
                            <w:pPr>
                              <w:pStyle w:val="TableParagraph"/>
                              <w:spacing w:line="206" w:lineRule="exact"/>
                              <w:ind w:left="427" w:right="332" w:hanging="85"/>
                              <w:jc w:val="left"/>
                              <w:rPr>
                                <w:rFonts w:ascii="Times New Roman"/>
                                <w:b/>
                                <w:sz w:val="19"/>
                              </w:rPr>
                            </w:pPr>
                            <w:r>
                              <w:rPr>
                                <w:rFonts w:ascii="Times New Roman"/>
                                <w:b/>
                                <w:color w:val="606060"/>
                                <w:spacing w:val="-2"/>
                                <w:w w:val="90"/>
                                <w:sz w:val="19"/>
                              </w:rPr>
                              <w:t xml:space="preserve">Collinearity </w:t>
                            </w:r>
                            <w:r>
                              <w:rPr>
                                <w:rFonts w:ascii="Times New Roman"/>
                                <w:b/>
                                <w:color w:val="606060"/>
                                <w:spacing w:val="-2"/>
                                <w:sz w:val="19"/>
                              </w:rPr>
                              <w:t>Statistics</w:t>
                            </w:r>
                          </w:p>
                        </w:tc>
                      </w:tr>
                      <w:tr w:rsidR="00A0236D" w14:paraId="1847F31D" w14:textId="77777777">
                        <w:trPr>
                          <w:trHeight w:val="228"/>
                        </w:trPr>
                        <w:tc>
                          <w:tcPr>
                            <w:tcW w:w="2088" w:type="dxa"/>
                            <w:vMerge/>
                            <w:tcBorders>
                              <w:top w:val="nil"/>
                            </w:tcBorders>
                          </w:tcPr>
                          <w:p w14:paraId="5D6FEF6D" w14:textId="77777777" w:rsidR="00A0236D" w:rsidRDefault="00A0236D">
                            <w:pPr>
                              <w:rPr>
                                <w:sz w:val="2"/>
                                <w:szCs w:val="2"/>
                              </w:rPr>
                            </w:pPr>
                          </w:p>
                        </w:tc>
                        <w:tc>
                          <w:tcPr>
                            <w:tcW w:w="806" w:type="dxa"/>
                          </w:tcPr>
                          <w:p w14:paraId="2A412102" w14:textId="77777777" w:rsidR="00A0236D" w:rsidRDefault="00A0236D">
                            <w:pPr>
                              <w:pStyle w:val="TableParagraph"/>
                              <w:spacing w:line="203" w:lineRule="exact"/>
                              <w:ind w:left="81"/>
                              <w:jc w:val="center"/>
                              <w:rPr>
                                <w:sz w:val="19"/>
                              </w:rPr>
                            </w:pPr>
                            <w:r>
                              <w:rPr>
                                <w:color w:val="606060"/>
                                <w:spacing w:val="-10"/>
                                <w:sz w:val="19"/>
                              </w:rPr>
                              <w:t>B</w:t>
                            </w:r>
                          </w:p>
                        </w:tc>
                        <w:tc>
                          <w:tcPr>
                            <w:tcW w:w="1046" w:type="dxa"/>
                          </w:tcPr>
                          <w:p w14:paraId="1F9C1F99" w14:textId="77777777" w:rsidR="00A0236D" w:rsidRDefault="00A0236D">
                            <w:pPr>
                              <w:pStyle w:val="TableParagraph"/>
                              <w:spacing w:line="203" w:lineRule="exact"/>
                              <w:ind w:left="151"/>
                              <w:jc w:val="left"/>
                              <w:rPr>
                                <w:sz w:val="19"/>
                              </w:rPr>
                            </w:pPr>
                            <w:r>
                              <w:rPr>
                                <w:color w:val="606060"/>
                                <w:spacing w:val="-5"/>
                                <w:sz w:val="19"/>
                              </w:rPr>
                              <w:t>Std.</w:t>
                            </w:r>
                            <w:r>
                              <w:rPr>
                                <w:color w:val="606060"/>
                                <w:spacing w:val="-6"/>
                                <w:sz w:val="19"/>
                              </w:rPr>
                              <w:t xml:space="preserve"> </w:t>
                            </w:r>
                            <w:r>
                              <w:rPr>
                                <w:color w:val="606060"/>
                                <w:spacing w:val="-2"/>
                                <w:sz w:val="19"/>
                              </w:rPr>
                              <w:t>Error</w:t>
                            </w:r>
                          </w:p>
                        </w:tc>
                        <w:tc>
                          <w:tcPr>
                            <w:tcW w:w="1209" w:type="dxa"/>
                          </w:tcPr>
                          <w:p w14:paraId="4374EA34" w14:textId="77777777" w:rsidR="00A0236D" w:rsidRDefault="00A0236D">
                            <w:pPr>
                              <w:pStyle w:val="TableParagraph"/>
                              <w:spacing w:line="203" w:lineRule="exact"/>
                              <w:ind w:left="435"/>
                              <w:jc w:val="left"/>
                              <w:rPr>
                                <w:sz w:val="19"/>
                              </w:rPr>
                            </w:pPr>
                            <w:r>
                              <w:rPr>
                                <w:color w:val="606060"/>
                                <w:spacing w:val="-4"/>
                                <w:sz w:val="19"/>
                              </w:rPr>
                              <w:t>Beta</w:t>
                            </w:r>
                          </w:p>
                        </w:tc>
                        <w:tc>
                          <w:tcPr>
                            <w:tcW w:w="623" w:type="dxa"/>
                            <w:vMerge/>
                            <w:tcBorders>
                              <w:top w:val="nil"/>
                            </w:tcBorders>
                          </w:tcPr>
                          <w:p w14:paraId="77499A83" w14:textId="77777777" w:rsidR="00A0236D" w:rsidRDefault="00A0236D">
                            <w:pPr>
                              <w:rPr>
                                <w:sz w:val="2"/>
                                <w:szCs w:val="2"/>
                              </w:rPr>
                            </w:pPr>
                          </w:p>
                        </w:tc>
                        <w:tc>
                          <w:tcPr>
                            <w:tcW w:w="633" w:type="dxa"/>
                            <w:vMerge/>
                            <w:tcBorders>
                              <w:top w:val="nil"/>
                            </w:tcBorders>
                          </w:tcPr>
                          <w:p w14:paraId="5DB99AAF" w14:textId="77777777" w:rsidR="00A0236D" w:rsidRDefault="00A0236D">
                            <w:pPr>
                              <w:rPr>
                                <w:sz w:val="2"/>
                                <w:szCs w:val="2"/>
                              </w:rPr>
                            </w:pPr>
                          </w:p>
                        </w:tc>
                        <w:tc>
                          <w:tcPr>
                            <w:tcW w:w="935" w:type="dxa"/>
                          </w:tcPr>
                          <w:p w14:paraId="34701899" w14:textId="77777777" w:rsidR="00A0236D" w:rsidRDefault="00A0236D">
                            <w:pPr>
                              <w:pStyle w:val="TableParagraph"/>
                              <w:spacing w:line="200" w:lineRule="exact"/>
                              <w:ind w:right="10"/>
                              <w:rPr>
                                <w:sz w:val="20"/>
                              </w:rPr>
                            </w:pPr>
                            <w:r>
                              <w:rPr>
                                <w:color w:val="606060"/>
                                <w:spacing w:val="-4"/>
                                <w:sz w:val="20"/>
                              </w:rPr>
                              <w:t>Tolerance</w:t>
                            </w:r>
                          </w:p>
                        </w:tc>
                        <w:tc>
                          <w:tcPr>
                            <w:tcW w:w="661" w:type="dxa"/>
                          </w:tcPr>
                          <w:p w14:paraId="4B6C6412" w14:textId="77777777" w:rsidR="00A0236D" w:rsidRDefault="00A0236D">
                            <w:pPr>
                              <w:pStyle w:val="TableParagraph"/>
                              <w:spacing w:line="200" w:lineRule="exact"/>
                              <w:ind w:left="57" w:right="16"/>
                              <w:jc w:val="center"/>
                              <w:rPr>
                                <w:sz w:val="20"/>
                              </w:rPr>
                            </w:pPr>
                            <w:r>
                              <w:rPr>
                                <w:color w:val="606060"/>
                                <w:spacing w:val="-5"/>
                                <w:sz w:val="20"/>
                              </w:rPr>
                              <w:t>VIF</w:t>
                            </w:r>
                          </w:p>
                        </w:tc>
                      </w:tr>
                      <w:tr w:rsidR="00A0236D" w14:paraId="545CBAA2" w14:textId="77777777">
                        <w:trPr>
                          <w:trHeight w:val="231"/>
                        </w:trPr>
                        <w:tc>
                          <w:tcPr>
                            <w:tcW w:w="2088" w:type="dxa"/>
                            <w:vMerge w:val="restart"/>
                          </w:tcPr>
                          <w:p w14:paraId="1B465A95" w14:textId="77777777" w:rsidR="00A0236D" w:rsidRDefault="00A0236D">
                            <w:pPr>
                              <w:pStyle w:val="TableParagraph"/>
                              <w:tabs>
                                <w:tab w:val="left" w:pos="508"/>
                              </w:tabs>
                              <w:spacing w:line="193" w:lineRule="exact"/>
                              <w:ind w:left="110"/>
                              <w:jc w:val="left"/>
                              <w:rPr>
                                <w:sz w:val="19"/>
                              </w:rPr>
                            </w:pPr>
                            <w:r>
                              <w:rPr>
                                <w:color w:val="606060"/>
                                <w:spacing w:val="-10"/>
                                <w:sz w:val="19"/>
                              </w:rPr>
                              <w:t>1</w:t>
                            </w:r>
                            <w:r>
                              <w:rPr>
                                <w:color w:val="606060"/>
                                <w:sz w:val="19"/>
                              </w:rPr>
                              <w:tab/>
                            </w:r>
                            <w:r>
                              <w:rPr>
                                <w:color w:val="606060"/>
                                <w:spacing w:val="-2"/>
                                <w:sz w:val="19"/>
                              </w:rPr>
                              <w:t>(Constant)</w:t>
                            </w:r>
                          </w:p>
                          <w:p w14:paraId="750DBEB2" w14:textId="77777777" w:rsidR="00A0236D" w:rsidRPr="001C7602" w:rsidRDefault="00A0236D">
                            <w:pPr>
                              <w:pStyle w:val="TableParagraph"/>
                              <w:spacing w:before="93"/>
                              <w:ind w:left="506"/>
                              <w:jc w:val="left"/>
                              <w:rPr>
                                <w:rFonts w:ascii="Times New Roman" w:hAnsi="Times New Roman" w:cs="Times New Roman"/>
                                <w:sz w:val="19"/>
                              </w:rPr>
                            </w:pPr>
                            <w:r w:rsidRPr="001C7602">
                              <w:rPr>
                                <w:rFonts w:ascii="Times New Roman" w:hAnsi="Times New Roman" w:cs="Times New Roman"/>
                                <w:color w:val="606060"/>
                                <w:spacing w:val="-6"/>
                                <w:sz w:val="19"/>
                              </w:rPr>
                              <w:t>Laba</w:t>
                            </w:r>
                            <w:r w:rsidRPr="001C7602">
                              <w:rPr>
                                <w:rFonts w:ascii="Times New Roman" w:hAnsi="Times New Roman" w:cs="Times New Roman"/>
                                <w:color w:val="606060"/>
                                <w:spacing w:val="-3"/>
                                <w:sz w:val="19"/>
                              </w:rPr>
                              <w:t xml:space="preserve"> </w:t>
                            </w:r>
                            <w:r w:rsidRPr="001C7602">
                              <w:rPr>
                                <w:rFonts w:ascii="Times New Roman" w:hAnsi="Times New Roman" w:cs="Times New Roman"/>
                                <w:color w:val="606060"/>
                                <w:spacing w:val="-6"/>
                                <w:sz w:val="19"/>
                              </w:rPr>
                              <w:t>Bersih</w:t>
                            </w:r>
                            <w:r w:rsidRPr="001C7602">
                              <w:rPr>
                                <w:rFonts w:ascii="Times New Roman" w:hAnsi="Times New Roman" w:cs="Times New Roman"/>
                                <w:color w:val="606060"/>
                                <w:spacing w:val="-3"/>
                                <w:sz w:val="19"/>
                              </w:rPr>
                              <w:t xml:space="preserve"> </w:t>
                            </w:r>
                            <w:r w:rsidRPr="001C7602">
                              <w:rPr>
                                <w:rFonts w:ascii="Times New Roman" w:hAnsi="Times New Roman" w:cs="Times New Roman"/>
                                <w:color w:val="606060"/>
                                <w:spacing w:val="-6"/>
                                <w:sz w:val="19"/>
                              </w:rPr>
                              <w:t>(X1)</w:t>
                            </w:r>
                          </w:p>
                          <w:p w14:paraId="2B59B830" w14:textId="77777777" w:rsidR="00A0236D" w:rsidRDefault="00A0236D">
                            <w:pPr>
                              <w:pStyle w:val="TableParagraph"/>
                              <w:spacing w:before="80"/>
                              <w:ind w:left="454"/>
                              <w:jc w:val="left"/>
                              <w:rPr>
                                <w:rFonts w:ascii="Times New Roman"/>
                                <w:b/>
                                <w:sz w:val="19"/>
                              </w:rPr>
                            </w:pPr>
                            <w:r w:rsidRPr="001C7602">
                              <w:rPr>
                                <w:rFonts w:ascii="Times New Roman"/>
                                <w:color w:val="606060"/>
                                <w:spacing w:val="3"/>
                                <w:w w:val="110"/>
                                <w:sz w:val="19"/>
                              </w:rPr>
                              <w:t>Ar</w:t>
                            </w:r>
                            <w:r w:rsidRPr="001C7602">
                              <w:rPr>
                                <w:rFonts w:ascii="Times New Roman"/>
                                <w:color w:val="606060"/>
                                <w:spacing w:val="-73"/>
                                <w:w w:val="110"/>
                                <w:sz w:val="19"/>
                              </w:rPr>
                              <w:t>u</w:t>
                            </w:r>
                            <w:r w:rsidRPr="001C7602">
                              <w:rPr>
                                <w:rFonts w:ascii="Times New Roman"/>
                                <w:color w:val="606060"/>
                                <w:spacing w:val="-6"/>
                                <w:position w:val="-7"/>
                                <w:sz w:val="19"/>
                              </w:rPr>
                              <w:t xml:space="preserve"> </w:t>
                            </w:r>
                            <w:r w:rsidRPr="001C7602">
                              <w:rPr>
                                <w:rFonts w:ascii="Times New Roman"/>
                                <w:color w:val="606060"/>
                                <w:spacing w:val="-6"/>
                                <w:w w:val="85"/>
                                <w:sz w:val="19"/>
                              </w:rPr>
                              <w:t>s</w:t>
                            </w:r>
                            <w:r w:rsidRPr="001C7602">
                              <w:rPr>
                                <w:rFonts w:ascii="Times New Roman"/>
                                <w:color w:val="606060"/>
                                <w:sz w:val="19"/>
                              </w:rPr>
                              <w:t xml:space="preserve"> </w:t>
                            </w:r>
                            <w:r w:rsidRPr="001C7602">
                              <w:rPr>
                                <w:rFonts w:ascii="Times New Roman"/>
                                <w:color w:val="606060"/>
                                <w:spacing w:val="-6"/>
                                <w:w w:val="85"/>
                                <w:sz w:val="19"/>
                              </w:rPr>
                              <w:t>Kas</w:t>
                            </w:r>
                            <w:r w:rsidRPr="001C7602">
                              <w:rPr>
                                <w:rFonts w:ascii="Times New Roman"/>
                                <w:color w:val="606060"/>
                                <w:spacing w:val="-5"/>
                                <w:sz w:val="19"/>
                              </w:rPr>
                              <w:t xml:space="preserve"> </w:t>
                            </w:r>
                            <w:r w:rsidRPr="001C7602">
                              <w:rPr>
                                <w:rFonts w:ascii="Times New Roman"/>
                                <w:color w:val="606060"/>
                                <w:spacing w:val="-6"/>
                                <w:w w:val="85"/>
                                <w:sz w:val="19"/>
                              </w:rPr>
                              <w:t>Operasi</w:t>
                            </w:r>
                          </w:p>
                          <w:p w14:paraId="2BFBD74A" w14:textId="77777777" w:rsidR="00A0236D" w:rsidRDefault="00A0236D">
                            <w:pPr>
                              <w:pStyle w:val="TableParagraph"/>
                              <w:spacing w:before="191" w:line="215" w:lineRule="exact"/>
                              <w:ind w:left="521"/>
                              <w:jc w:val="left"/>
                              <w:rPr>
                                <w:rFonts w:ascii="Times New Roman"/>
                                <w:sz w:val="19"/>
                              </w:rPr>
                            </w:pPr>
                            <w:r>
                              <w:rPr>
                                <w:rFonts w:ascii="Times New Roman"/>
                                <w:color w:val="606060"/>
                                <w:sz w:val="19"/>
                              </w:rPr>
                              <w:t>Debt</w:t>
                            </w:r>
                            <w:r>
                              <w:rPr>
                                <w:rFonts w:ascii="Times New Roman"/>
                                <w:color w:val="606060"/>
                                <w:spacing w:val="6"/>
                                <w:sz w:val="19"/>
                              </w:rPr>
                              <w:t xml:space="preserve"> </w:t>
                            </w:r>
                            <w:r>
                              <w:rPr>
                                <w:rFonts w:ascii="Times New Roman"/>
                                <w:color w:val="606060"/>
                                <w:sz w:val="19"/>
                              </w:rPr>
                              <w:t>to</w:t>
                            </w:r>
                            <w:r>
                              <w:rPr>
                                <w:rFonts w:ascii="Times New Roman"/>
                                <w:color w:val="606060"/>
                                <w:spacing w:val="11"/>
                                <w:sz w:val="19"/>
                              </w:rPr>
                              <w:t xml:space="preserve"> </w:t>
                            </w:r>
                            <w:r>
                              <w:rPr>
                                <w:rFonts w:ascii="Times New Roman"/>
                                <w:color w:val="606060"/>
                                <w:spacing w:val="-2"/>
                                <w:sz w:val="19"/>
                              </w:rPr>
                              <w:t>Equity</w:t>
                            </w:r>
                          </w:p>
                          <w:p w14:paraId="777F0127" w14:textId="77777777" w:rsidR="00A0236D" w:rsidRPr="001C7602" w:rsidRDefault="00A0236D">
                            <w:pPr>
                              <w:pStyle w:val="TableParagraph"/>
                              <w:spacing w:line="215" w:lineRule="exact"/>
                              <w:ind w:left="516"/>
                              <w:jc w:val="left"/>
                              <w:rPr>
                                <w:rFonts w:ascii="Times New Roman"/>
                                <w:sz w:val="19"/>
                              </w:rPr>
                            </w:pPr>
                            <w:r w:rsidRPr="001C7602">
                              <w:rPr>
                                <w:rFonts w:ascii="Times New Roman"/>
                                <w:color w:val="606060"/>
                                <w:spacing w:val="-5"/>
                                <w:sz w:val="19"/>
                              </w:rPr>
                              <w:t>Ratio</w:t>
                            </w:r>
                            <w:r w:rsidRPr="001C7602">
                              <w:rPr>
                                <w:rFonts w:ascii="Times New Roman"/>
                                <w:color w:val="606060"/>
                                <w:sz w:val="19"/>
                              </w:rPr>
                              <w:t xml:space="preserve"> </w:t>
                            </w:r>
                            <w:r w:rsidRPr="001C7602">
                              <w:rPr>
                                <w:rFonts w:ascii="Times New Roman"/>
                                <w:color w:val="565656"/>
                                <w:spacing w:val="-4"/>
                                <w:sz w:val="19"/>
                              </w:rPr>
                              <w:t>(X3)</w:t>
                            </w:r>
                          </w:p>
                        </w:tc>
                        <w:tc>
                          <w:tcPr>
                            <w:tcW w:w="806" w:type="dxa"/>
                            <w:tcBorders>
                              <w:bottom w:val="nil"/>
                            </w:tcBorders>
                          </w:tcPr>
                          <w:p w14:paraId="5E5C3C1D" w14:textId="77777777" w:rsidR="00A0236D" w:rsidRDefault="00A0236D">
                            <w:pPr>
                              <w:pStyle w:val="TableParagraph"/>
                              <w:spacing w:line="193" w:lineRule="exact"/>
                              <w:ind w:right="18"/>
                              <w:rPr>
                                <w:sz w:val="19"/>
                              </w:rPr>
                            </w:pPr>
                            <w:r>
                              <w:rPr>
                                <w:color w:val="606060"/>
                                <w:w w:val="90"/>
                                <w:sz w:val="19"/>
                              </w:rPr>
                              <w:t>-</w:t>
                            </w:r>
                            <w:r>
                              <w:rPr>
                                <w:color w:val="606060"/>
                                <w:spacing w:val="-2"/>
                                <w:w w:val="95"/>
                                <w:sz w:val="19"/>
                              </w:rPr>
                              <w:t>39.985</w:t>
                            </w:r>
                          </w:p>
                        </w:tc>
                        <w:tc>
                          <w:tcPr>
                            <w:tcW w:w="1046" w:type="dxa"/>
                            <w:tcBorders>
                              <w:bottom w:val="nil"/>
                            </w:tcBorders>
                          </w:tcPr>
                          <w:p w14:paraId="137B039F" w14:textId="77777777" w:rsidR="00A0236D" w:rsidRDefault="00A0236D">
                            <w:pPr>
                              <w:pStyle w:val="TableParagraph"/>
                              <w:spacing w:line="193" w:lineRule="exact"/>
                              <w:ind w:right="5"/>
                              <w:rPr>
                                <w:sz w:val="19"/>
                              </w:rPr>
                            </w:pPr>
                            <w:r>
                              <w:rPr>
                                <w:color w:val="606060"/>
                                <w:spacing w:val="-2"/>
                                <w:sz w:val="19"/>
                              </w:rPr>
                              <w:t>46.675</w:t>
                            </w:r>
                          </w:p>
                        </w:tc>
                        <w:tc>
                          <w:tcPr>
                            <w:tcW w:w="1209" w:type="dxa"/>
                            <w:tcBorders>
                              <w:bottom w:val="nil"/>
                            </w:tcBorders>
                          </w:tcPr>
                          <w:p w14:paraId="7146B17E" w14:textId="77777777" w:rsidR="00A0236D" w:rsidRDefault="00A0236D">
                            <w:pPr>
                              <w:pStyle w:val="TableParagraph"/>
                              <w:jc w:val="left"/>
                              <w:rPr>
                                <w:rFonts w:ascii="Times New Roman"/>
                                <w:sz w:val="16"/>
                              </w:rPr>
                            </w:pPr>
                          </w:p>
                        </w:tc>
                        <w:tc>
                          <w:tcPr>
                            <w:tcW w:w="623" w:type="dxa"/>
                            <w:tcBorders>
                              <w:bottom w:val="nil"/>
                            </w:tcBorders>
                          </w:tcPr>
                          <w:p w14:paraId="40141A98" w14:textId="77777777" w:rsidR="00A0236D" w:rsidRDefault="00A0236D">
                            <w:pPr>
                              <w:pStyle w:val="TableParagraph"/>
                              <w:spacing w:line="211" w:lineRule="exact"/>
                              <w:ind w:left="143"/>
                              <w:jc w:val="center"/>
                              <w:rPr>
                                <w:sz w:val="20"/>
                              </w:rPr>
                            </w:pPr>
                            <w:r>
                              <w:rPr>
                                <w:color w:val="606060"/>
                                <w:spacing w:val="-2"/>
                                <w:w w:val="90"/>
                                <w:sz w:val="20"/>
                              </w:rPr>
                              <w:t>-</w:t>
                            </w:r>
                            <w:r>
                              <w:rPr>
                                <w:color w:val="606060"/>
                                <w:spacing w:val="-4"/>
                                <w:w w:val="95"/>
                                <w:sz w:val="20"/>
                              </w:rPr>
                              <w:t>.857</w:t>
                            </w:r>
                          </w:p>
                        </w:tc>
                        <w:tc>
                          <w:tcPr>
                            <w:tcW w:w="633" w:type="dxa"/>
                            <w:tcBorders>
                              <w:bottom w:val="nil"/>
                            </w:tcBorders>
                          </w:tcPr>
                          <w:p w14:paraId="5E4D21BE" w14:textId="77777777" w:rsidR="00A0236D" w:rsidRDefault="00A0236D">
                            <w:pPr>
                              <w:pStyle w:val="TableParagraph"/>
                              <w:spacing w:line="211" w:lineRule="exact"/>
                              <w:ind w:right="15"/>
                              <w:rPr>
                                <w:sz w:val="20"/>
                              </w:rPr>
                            </w:pPr>
                            <w:r>
                              <w:rPr>
                                <w:color w:val="606060"/>
                                <w:spacing w:val="-4"/>
                                <w:sz w:val="20"/>
                              </w:rPr>
                              <w:t>.399</w:t>
                            </w:r>
                          </w:p>
                        </w:tc>
                        <w:tc>
                          <w:tcPr>
                            <w:tcW w:w="935" w:type="dxa"/>
                            <w:tcBorders>
                              <w:bottom w:val="nil"/>
                            </w:tcBorders>
                          </w:tcPr>
                          <w:p w14:paraId="50145EC6" w14:textId="77777777" w:rsidR="00A0236D" w:rsidRDefault="00A0236D">
                            <w:pPr>
                              <w:pStyle w:val="TableParagraph"/>
                              <w:jc w:val="left"/>
                              <w:rPr>
                                <w:rFonts w:ascii="Times New Roman"/>
                                <w:sz w:val="16"/>
                              </w:rPr>
                            </w:pPr>
                          </w:p>
                        </w:tc>
                        <w:tc>
                          <w:tcPr>
                            <w:tcW w:w="661" w:type="dxa"/>
                            <w:tcBorders>
                              <w:bottom w:val="nil"/>
                            </w:tcBorders>
                          </w:tcPr>
                          <w:p w14:paraId="3884A939" w14:textId="77777777" w:rsidR="00A0236D" w:rsidRDefault="00A0236D">
                            <w:pPr>
                              <w:pStyle w:val="TableParagraph"/>
                              <w:jc w:val="left"/>
                              <w:rPr>
                                <w:rFonts w:ascii="Times New Roman"/>
                                <w:sz w:val="16"/>
                              </w:rPr>
                            </w:pPr>
                          </w:p>
                        </w:tc>
                      </w:tr>
                      <w:tr w:rsidR="00A0236D" w14:paraId="5DA62E55" w14:textId="77777777">
                        <w:trPr>
                          <w:trHeight w:val="317"/>
                        </w:trPr>
                        <w:tc>
                          <w:tcPr>
                            <w:tcW w:w="2088" w:type="dxa"/>
                            <w:vMerge/>
                            <w:tcBorders>
                              <w:top w:val="nil"/>
                            </w:tcBorders>
                          </w:tcPr>
                          <w:p w14:paraId="0470CB45" w14:textId="77777777" w:rsidR="00A0236D" w:rsidRDefault="00A0236D">
                            <w:pPr>
                              <w:rPr>
                                <w:sz w:val="2"/>
                                <w:szCs w:val="2"/>
                              </w:rPr>
                            </w:pPr>
                          </w:p>
                        </w:tc>
                        <w:tc>
                          <w:tcPr>
                            <w:tcW w:w="806" w:type="dxa"/>
                            <w:tcBorders>
                              <w:top w:val="nil"/>
                              <w:bottom w:val="nil"/>
                            </w:tcBorders>
                          </w:tcPr>
                          <w:p w14:paraId="7632D78D" w14:textId="77777777" w:rsidR="00A0236D" w:rsidRDefault="00A0236D">
                            <w:pPr>
                              <w:pStyle w:val="TableParagraph"/>
                              <w:spacing w:before="10"/>
                              <w:ind w:right="18"/>
                              <w:rPr>
                                <w:sz w:val="19"/>
                              </w:rPr>
                            </w:pPr>
                            <w:r>
                              <w:rPr>
                                <w:color w:val="606060"/>
                                <w:spacing w:val="-2"/>
                                <w:sz w:val="19"/>
                              </w:rPr>
                              <w:t>2.762</w:t>
                            </w:r>
                          </w:p>
                        </w:tc>
                        <w:tc>
                          <w:tcPr>
                            <w:tcW w:w="1046" w:type="dxa"/>
                            <w:tcBorders>
                              <w:top w:val="nil"/>
                              <w:bottom w:val="nil"/>
                            </w:tcBorders>
                          </w:tcPr>
                          <w:p w14:paraId="178432FD" w14:textId="77777777" w:rsidR="00A0236D" w:rsidRDefault="00A0236D">
                            <w:pPr>
                              <w:pStyle w:val="TableParagraph"/>
                              <w:spacing w:before="10"/>
                              <w:ind w:right="10"/>
                              <w:rPr>
                                <w:sz w:val="19"/>
                              </w:rPr>
                            </w:pPr>
                            <w:r>
                              <w:rPr>
                                <w:color w:val="606060"/>
                                <w:spacing w:val="-2"/>
                                <w:sz w:val="19"/>
                              </w:rPr>
                              <w:t>3.159</w:t>
                            </w:r>
                          </w:p>
                        </w:tc>
                        <w:tc>
                          <w:tcPr>
                            <w:tcW w:w="1209" w:type="dxa"/>
                            <w:tcBorders>
                              <w:top w:val="nil"/>
                              <w:bottom w:val="nil"/>
                            </w:tcBorders>
                          </w:tcPr>
                          <w:p w14:paraId="45A4C3A4" w14:textId="77777777" w:rsidR="00A0236D" w:rsidRDefault="00A0236D">
                            <w:pPr>
                              <w:pStyle w:val="TableParagraph"/>
                              <w:spacing w:before="29"/>
                              <w:ind w:right="14"/>
                              <w:rPr>
                                <w:sz w:val="19"/>
                              </w:rPr>
                            </w:pPr>
                            <w:r>
                              <w:rPr>
                                <w:color w:val="606060"/>
                                <w:spacing w:val="-4"/>
                                <w:sz w:val="19"/>
                              </w:rPr>
                              <w:t>.165</w:t>
                            </w:r>
                          </w:p>
                        </w:tc>
                        <w:tc>
                          <w:tcPr>
                            <w:tcW w:w="623" w:type="dxa"/>
                            <w:tcBorders>
                              <w:top w:val="nil"/>
                              <w:bottom w:val="nil"/>
                            </w:tcBorders>
                          </w:tcPr>
                          <w:p w14:paraId="5CF2391A" w14:textId="77777777" w:rsidR="00A0236D" w:rsidRDefault="00A0236D">
                            <w:pPr>
                              <w:pStyle w:val="TableParagraph"/>
                              <w:spacing w:before="29"/>
                              <w:ind w:left="200"/>
                              <w:jc w:val="center"/>
                              <w:rPr>
                                <w:sz w:val="19"/>
                              </w:rPr>
                            </w:pPr>
                            <w:r>
                              <w:rPr>
                                <w:color w:val="606060"/>
                                <w:spacing w:val="-4"/>
                                <w:sz w:val="19"/>
                              </w:rPr>
                              <w:t>.874</w:t>
                            </w:r>
                          </w:p>
                        </w:tc>
                        <w:tc>
                          <w:tcPr>
                            <w:tcW w:w="633" w:type="dxa"/>
                            <w:tcBorders>
                              <w:top w:val="nil"/>
                              <w:bottom w:val="nil"/>
                            </w:tcBorders>
                          </w:tcPr>
                          <w:p w14:paraId="53858212" w14:textId="77777777" w:rsidR="00A0236D" w:rsidRDefault="00A0236D">
                            <w:pPr>
                              <w:pStyle w:val="TableParagraph"/>
                              <w:spacing w:before="29"/>
                              <w:ind w:right="13"/>
                              <w:rPr>
                                <w:sz w:val="19"/>
                              </w:rPr>
                            </w:pPr>
                            <w:r>
                              <w:rPr>
                                <w:color w:val="606060"/>
                                <w:spacing w:val="-4"/>
                                <w:sz w:val="19"/>
                              </w:rPr>
                              <w:t>.390</w:t>
                            </w:r>
                          </w:p>
                        </w:tc>
                        <w:tc>
                          <w:tcPr>
                            <w:tcW w:w="935" w:type="dxa"/>
                            <w:tcBorders>
                              <w:top w:val="nil"/>
                              <w:bottom w:val="nil"/>
                            </w:tcBorders>
                          </w:tcPr>
                          <w:p w14:paraId="43DBCE65" w14:textId="77777777" w:rsidR="00A0236D" w:rsidRDefault="00A0236D">
                            <w:pPr>
                              <w:pStyle w:val="TableParagraph"/>
                              <w:spacing w:before="29"/>
                              <w:ind w:right="3"/>
                              <w:rPr>
                                <w:sz w:val="19"/>
                              </w:rPr>
                            </w:pPr>
                            <w:r>
                              <w:rPr>
                                <w:color w:val="606060"/>
                                <w:spacing w:val="-4"/>
                                <w:sz w:val="19"/>
                              </w:rPr>
                              <w:t>.859</w:t>
                            </w:r>
                          </w:p>
                        </w:tc>
                        <w:tc>
                          <w:tcPr>
                            <w:tcW w:w="661" w:type="dxa"/>
                            <w:tcBorders>
                              <w:top w:val="nil"/>
                              <w:bottom w:val="nil"/>
                            </w:tcBorders>
                          </w:tcPr>
                          <w:p w14:paraId="6289DB12" w14:textId="77777777" w:rsidR="00A0236D" w:rsidRDefault="00A0236D">
                            <w:pPr>
                              <w:pStyle w:val="TableParagraph"/>
                              <w:spacing w:before="29"/>
                              <w:ind w:left="57" w:right="1"/>
                              <w:jc w:val="center"/>
                              <w:rPr>
                                <w:sz w:val="19"/>
                              </w:rPr>
                            </w:pPr>
                            <w:r>
                              <w:rPr>
                                <w:color w:val="606060"/>
                                <w:spacing w:val="-2"/>
                                <w:sz w:val="19"/>
                              </w:rPr>
                              <w:t>1.165</w:t>
                            </w:r>
                          </w:p>
                        </w:tc>
                      </w:tr>
                      <w:tr w:rsidR="00A0236D" w14:paraId="47A23F30" w14:textId="77777777">
                        <w:trPr>
                          <w:trHeight w:val="404"/>
                        </w:trPr>
                        <w:tc>
                          <w:tcPr>
                            <w:tcW w:w="2088" w:type="dxa"/>
                            <w:vMerge/>
                            <w:tcBorders>
                              <w:top w:val="nil"/>
                            </w:tcBorders>
                          </w:tcPr>
                          <w:p w14:paraId="4B4C6931" w14:textId="77777777" w:rsidR="00A0236D" w:rsidRDefault="00A0236D">
                            <w:pPr>
                              <w:rPr>
                                <w:sz w:val="2"/>
                                <w:szCs w:val="2"/>
                              </w:rPr>
                            </w:pPr>
                          </w:p>
                        </w:tc>
                        <w:tc>
                          <w:tcPr>
                            <w:tcW w:w="806" w:type="dxa"/>
                            <w:tcBorders>
                              <w:top w:val="nil"/>
                              <w:bottom w:val="nil"/>
                            </w:tcBorders>
                          </w:tcPr>
                          <w:p w14:paraId="4D6C4F5F" w14:textId="77777777" w:rsidR="00A0236D" w:rsidRDefault="00A0236D">
                            <w:pPr>
                              <w:pStyle w:val="TableParagraph"/>
                              <w:spacing w:before="69"/>
                              <w:ind w:right="13"/>
                              <w:rPr>
                                <w:rFonts w:ascii="Courier New"/>
                                <w:sz w:val="21"/>
                              </w:rPr>
                            </w:pPr>
                            <w:r>
                              <w:rPr>
                                <w:rFonts w:ascii="Courier New"/>
                                <w:color w:val="606060"/>
                                <w:spacing w:val="-4"/>
                                <w:w w:val="85"/>
                                <w:sz w:val="21"/>
                              </w:rPr>
                              <w:t>.940</w:t>
                            </w:r>
                          </w:p>
                        </w:tc>
                        <w:tc>
                          <w:tcPr>
                            <w:tcW w:w="1046" w:type="dxa"/>
                            <w:tcBorders>
                              <w:top w:val="nil"/>
                              <w:bottom w:val="nil"/>
                            </w:tcBorders>
                          </w:tcPr>
                          <w:p w14:paraId="4F2DCFCB" w14:textId="77777777" w:rsidR="00A0236D" w:rsidRDefault="00A0236D">
                            <w:pPr>
                              <w:pStyle w:val="TableParagraph"/>
                              <w:spacing w:before="58"/>
                              <w:ind w:right="8"/>
                              <w:rPr>
                                <w:rFonts w:ascii="Calibri"/>
                                <w:sz w:val="20"/>
                              </w:rPr>
                            </w:pPr>
                            <w:r>
                              <w:rPr>
                                <w:rFonts w:ascii="Calibri"/>
                                <w:color w:val="606060"/>
                                <w:spacing w:val="-4"/>
                                <w:sz w:val="20"/>
                              </w:rPr>
                              <w:t>.415</w:t>
                            </w:r>
                          </w:p>
                        </w:tc>
                        <w:tc>
                          <w:tcPr>
                            <w:tcW w:w="1209" w:type="dxa"/>
                            <w:tcBorders>
                              <w:top w:val="nil"/>
                              <w:bottom w:val="nil"/>
                            </w:tcBorders>
                          </w:tcPr>
                          <w:p w14:paraId="2B89883F" w14:textId="77777777" w:rsidR="00A0236D" w:rsidRDefault="00A0236D">
                            <w:pPr>
                              <w:pStyle w:val="TableParagraph"/>
                              <w:spacing w:before="80"/>
                              <w:ind w:right="10"/>
                              <w:rPr>
                                <w:sz w:val="18"/>
                              </w:rPr>
                            </w:pPr>
                            <w:r>
                              <w:rPr>
                                <w:color w:val="606060"/>
                                <w:spacing w:val="-4"/>
                                <w:sz w:val="18"/>
                              </w:rPr>
                              <w:t>.404</w:t>
                            </w:r>
                          </w:p>
                        </w:tc>
                        <w:tc>
                          <w:tcPr>
                            <w:tcW w:w="623" w:type="dxa"/>
                            <w:tcBorders>
                              <w:top w:val="nil"/>
                              <w:bottom w:val="nil"/>
                            </w:tcBorders>
                          </w:tcPr>
                          <w:p w14:paraId="563CA922" w14:textId="77777777" w:rsidR="00A0236D" w:rsidRDefault="00A0236D">
                            <w:pPr>
                              <w:pStyle w:val="TableParagraph"/>
                              <w:spacing w:before="80"/>
                              <w:ind w:left="99"/>
                              <w:jc w:val="center"/>
                              <w:rPr>
                                <w:sz w:val="18"/>
                              </w:rPr>
                            </w:pPr>
                            <w:r>
                              <w:rPr>
                                <w:color w:val="606060"/>
                                <w:spacing w:val="-2"/>
                                <w:sz w:val="18"/>
                              </w:rPr>
                              <w:t>2.267</w:t>
                            </w:r>
                          </w:p>
                        </w:tc>
                        <w:tc>
                          <w:tcPr>
                            <w:tcW w:w="633" w:type="dxa"/>
                            <w:tcBorders>
                              <w:top w:val="nil"/>
                              <w:bottom w:val="nil"/>
                            </w:tcBorders>
                          </w:tcPr>
                          <w:p w14:paraId="70316BCB" w14:textId="77777777" w:rsidR="00A0236D" w:rsidRDefault="00A0236D">
                            <w:pPr>
                              <w:pStyle w:val="TableParagraph"/>
                              <w:spacing w:before="80"/>
                              <w:ind w:right="17"/>
                              <w:rPr>
                                <w:sz w:val="18"/>
                              </w:rPr>
                            </w:pPr>
                            <w:r>
                              <w:rPr>
                                <w:color w:val="606060"/>
                                <w:spacing w:val="-4"/>
                                <w:sz w:val="18"/>
                              </w:rPr>
                              <w:t>.032</w:t>
                            </w:r>
                          </w:p>
                        </w:tc>
                        <w:tc>
                          <w:tcPr>
                            <w:tcW w:w="935" w:type="dxa"/>
                            <w:tcBorders>
                              <w:top w:val="nil"/>
                              <w:bottom w:val="nil"/>
                            </w:tcBorders>
                          </w:tcPr>
                          <w:p w14:paraId="330140E9" w14:textId="77777777" w:rsidR="00A0236D" w:rsidRDefault="00A0236D">
                            <w:pPr>
                              <w:pStyle w:val="TableParagraph"/>
                              <w:spacing w:before="80"/>
                              <w:ind w:right="6"/>
                              <w:rPr>
                                <w:sz w:val="18"/>
                              </w:rPr>
                            </w:pPr>
                            <w:r>
                              <w:rPr>
                                <w:color w:val="606060"/>
                                <w:spacing w:val="-4"/>
                                <w:sz w:val="18"/>
                              </w:rPr>
                              <w:t>.968</w:t>
                            </w:r>
                          </w:p>
                        </w:tc>
                        <w:tc>
                          <w:tcPr>
                            <w:tcW w:w="661" w:type="dxa"/>
                            <w:tcBorders>
                              <w:top w:val="nil"/>
                              <w:bottom w:val="nil"/>
                            </w:tcBorders>
                          </w:tcPr>
                          <w:p w14:paraId="5223EF5A" w14:textId="77777777" w:rsidR="00A0236D" w:rsidRDefault="00A0236D">
                            <w:pPr>
                              <w:pStyle w:val="TableParagraph"/>
                              <w:spacing w:before="80"/>
                              <w:ind w:left="57"/>
                              <w:jc w:val="center"/>
                              <w:rPr>
                                <w:sz w:val="18"/>
                              </w:rPr>
                            </w:pPr>
                            <w:r>
                              <w:rPr>
                                <w:color w:val="606060"/>
                                <w:spacing w:val="-2"/>
                                <w:sz w:val="18"/>
                              </w:rPr>
                              <w:t>1.033</w:t>
                            </w:r>
                          </w:p>
                        </w:tc>
                      </w:tr>
                      <w:tr w:rsidR="00A0236D" w14:paraId="25210CDF" w14:textId="77777777">
                        <w:trPr>
                          <w:trHeight w:val="460"/>
                        </w:trPr>
                        <w:tc>
                          <w:tcPr>
                            <w:tcW w:w="2088" w:type="dxa"/>
                            <w:vMerge/>
                            <w:tcBorders>
                              <w:top w:val="nil"/>
                            </w:tcBorders>
                          </w:tcPr>
                          <w:p w14:paraId="365EF911" w14:textId="77777777" w:rsidR="00A0236D" w:rsidRDefault="00A0236D">
                            <w:pPr>
                              <w:rPr>
                                <w:sz w:val="2"/>
                                <w:szCs w:val="2"/>
                              </w:rPr>
                            </w:pPr>
                          </w:p>
                        </w:tc>
                        <w:tc>
                          <w:tcPr>
                            <w:tcW w:w="806" w:type="dxa"/>
                            <w:tcBorders>
                              <w:top w:val="nil"/>
                            </w:tcBorders>
                          </w:tcPr>
                          <w:p w14:paraId="7485D8D7" w14:textId="77777777" w:rsidR="00A0236D" w:rsidRDefault="00A0236D">
                            <w:pPr>
                              <w:pStyle w:val="TableParagraph"/>
                              <w:spacing w:before="91"/>
                              <w:ind w:right="14"/>
                              <w:rPr>
                                <w:sz w:val="19"/>
                              </w:rPr>
                            </w:pPr>
                            <w:r>
                              <w:rPr>
                                <w:color w:val="606060"/>
                                <w:spacing w:val="-2"/>
                                <w:sz w:val="19"/>
                              </w:rPr>
                              <w:t>1.925</w:t>
                            </w:r>
                          </w:p>
                        </w:tc>
                        <w:tc>
                          <w:tcPr>
                            <w:tcW w:w="1046" w:type="dxa"/>
                            <w:tcBorders>
                              <w:top w:val="nil"/>
                            </w:tcBorders>
                          </w:tcPr>
                          <w:p w14:paraId="4DDC9DE0" w14:textId="77777777" w:rsidR="00A0236D" w:rsidRDefault="00A0236D">
                            <w:pPr>
                              <w:pStyle w:val="TableParagraph"/>
                              <w:spacing w:before="91"/>
                              <w:ind w:right="10"/>
                              <w:rPr>
                                <w:sz w:val="19"/>
                              </w:rPr>
                            </w:pPr>
                            <w:r>
                              <w:rPr>
                                <w:color w:val="606060"/>
                                <w:spacing w:val="-2"/>
                                <w:sz w:val="19"/>
                              </w:rPr>
                              <w:t>8.137</w:t>
                            </w:r>
                          </w:p>
                        </w:tc>
                        <w:tc>
                          <w:tcPr>
                            <w:tcW w:w="1209" w:type="dxa"/>
                            <w:tcBorders>
                              <w:top w:val="nil"/>
                            </w:tcBorders>
                          </w:tcPr>
                          <w:p w14:paraId="23A17843" w14:textId="77777777" w:rsidR="00A0236D" w:rsidRDefault="00A0236D">
                            <w:pPr>
                              <w:pStyle w:val="TableParagraph"/>
                              <w:spacing w:before="101"/>
                              <w:ind w:right="14"/>
                              <w:rPr>
                                <w:sz w:val="19"/>
                              </w:rPr>
                            </w:pPr>
                            <w:r>
                              <w:rPr>
                                <w:color w:val="606060"/>
                                <w:spacing w:val="-4"/>
                                <w:sz w:val="19"/>
                              </w:rPr>
                              <w:t>.045</w:t>
                            </w:r>
                          </w:p>
                        </w:tc>
                        <w:tc>
                          <w:tcPr>
                            <w:tcW w:w="623" w:type="dxa"/>
                            <w:tcBorders>
                              <w:top w:val="nil"/>
                            </w:tcBorders>
                          </w:tcPr>
                          <w:p w14:paraId="048F6CAC" w14:textId="77777777" w:rsidR="00A0236D" w:rsidRDefault="00A0236D">
                            <w:pPr>
                              <w:pStyle w:val="TableParagraph"/>
                              <w:spacing w:before="101"/>
                              <w:ind w:left="200"/>
                              <w:jc w:val="center"/>
                              <w:rPr>
                                <w:sz w:val="19"/>
                              </w:rPr>
                            </w:pPr>
                            <w:r>
                              <w:rPr>
                                <w:color w:val="606060"/>
                                <w:spacing w:val="-4"/>
                                <w:sz w:val="19"/>
                              </w:rPr>
                              <w:t>.237</w:t>
                            </w:r>
                          </w:p>
                        </w:tc>
                        <w:tc>
                          <w:tcPr>
                            <w:tcW w:w="633" w:type="dxa"/>
                            <w:tcBorders>
                              <w:top w:val="nil"/>
                            </w:tcBorders>
                          </w:tcPr>
                          <w:p w14:paraId="0D48BD28" w14:textId="77777777" w:rsidR="00A0236D" w:rsidRDefault="00A0236D">
                            <w:pPr>
                              <w:pStyle w:val="TableParagraph"/>
                              <w:spacing w:before="101"/>
                              <w:ind w:right="17"/>
                              <w:rPr>
                                <w:sz w:val="19"/>
                              </w:rPr>
                            </w:pPr>
                            <w:r>
                              <w:rPr>
                                <w:color w:val="606060"/>
                                <w:spacing w:val="-4"/>
                                <w:sz w:val="19"/>
                              </w:rPr>
                              <w:t>.815</w:t>
                            </w:r>
                          </w:p>
                        </w:tc>
                        <w:tc>
                          <w:tcPr>
                            <w:tcW w:w="935" w:type="dxa"/>
                            <w:tcBorders>
                              <w:top w:val="nil"/>
                            </w:tcBorders>
                          </w:tcPr>
                          <w:p w14:paraId="3A8D63A0" w14:textId="77777777" w:rsidR="00A0236D" w:rsidRDefault="00A0236D">
                            <w:pPr>
                              <w:pStyle w:val="TableParagraph"/>
                              <w:spacing w:before="101"/>
                              <w:ind w:right="4"/>
                              <w:rPr>
                                <w:sz w:val="19"/>
                              </w:rPr>
                            </w:pPr>
                            <w:r>
                              <w:rPr>
                                <w:color w:val="606060"/>
                                <w:spacing w:val="-4"/>
                                <w:sz w:val="19"/>
                              </w:rPr>
                              <w:t>.846</w:t>
                            </w:r>
                          </w:p>
                        </w:tc>
                        <w:tc>
                          <w:tcPr>
                            <w:tcW w:w="661" w:type="dxa"/>
                            <w:tcBorders>
                              <w:top w:val="nil"/>
                            </w:tcBorders>
                          </w:tcPr>
                          <w:p w14:paraId="5D33BE86" w14:textId="77777777" w:rsidR="00A0236D" w:rsidRDefault="00A0236D">
                            <w:pPr>
                              <w:pStyle w:val="TableParagraph"/>
                              <w:spacing w:before="101"/>
                              <w:ind w:left="57" w:right="1"/>
                              <w:jc w:val="center"/>
                              <w:rPr>
                                <w:sz w:val="19"/>
                              </w:rPr>
                            </w:pPr>
                            <w:r>
                              <w:rPr>
                                <w:color w:val="606060"/>
                                <w:spacing w:val="-2"/>
                                <w:sz w:val="19"/>
                              </w:rPr>
                              <w:t>1.183</w:t>
                            </w:r>
                          </w:p>
                        </w:tc>
                      </w:tr>
                    </w:tbl>
                    <w:p w14:paraId="7FF799F4" w14:textId="77777777" w:rsidR="00A0236D" w:rsidRDefault="00A0236D" w:rsidP="00266447">
                      <w:pPr>
                        <w:pStyle w:val="BodyText"/>
                      </w:pPr>
                    </w:p>
                  </w:txbxContent>
                </v:textbox>
                <w10:wrap anchorx="page"/>
              </v:shape>
            </w:pict>
          </mc:Fallback>
        </mc:AlternateContent>
      </w:r>
      <w:r w:rsidRPr="001B51F8">
        <w:rPr>
          <w:rFonts w:ascii="Times New Roman" w:eastAsia="Times New Roman" w:hAnsi="Times New Roman" w:cs="Times New Roman"/>
          <w:b/>
          <w:color w:val="606060"/>
          <w:spacing w:val="-2"/>
          <w:sz w:val="24"/>
          <w:szCs w:val="24"/>
          <w:lang w:val="id"/>
        </w:rPr>
        <w:t>Coefficients"</w:t>
      </w:r>
    </w:p>
    <w:p w14:paraId="67C3700F" w14:textId="77777777" w:rsidR="00DE7E00" w:rsidRPr="001B51F8" w:rsidRDefault="00DE7E00" w:rsidP="00857527">
      <w:pPr>
        <w:spacing w:after="0" w:line="240" w:lineRule="auto"/>
        <w:jc w:val="center"/>
        <w:rPr>
          <w:rFonts w:ascii="Times New Roman" w:hAnsi="Times New Roman" w:cs="Times New Roman"/>
          <w:sz w:val="24"/>
          <w:szCs w:val="24"/>
          <w:lang w:val="id"/>
        </w:rPr>
      </w:pPr>
    </w:p>
    <w:p w14:paraId="4FAECDA2" w14:textId="77777777" w:rsidR="00DE7E00" w:rsidRPr="001B51F8" w:rsidRDefault="00DE7E00" w:rsidP="00857527">
      <w:pPr>
        <w:spacing w:after="0" w:line="240" w:lineRule="auto"/>
        <w:jc w:val="both"/>
        <w:rPr>
          <w:rFonts w:ascii="Times New Roman" w:hAnsi="Times New Roman" w:cs="Times New Roman"/>
          <w:sz w:val="24"/>
          <w:szCs w:val="24"/>
          <w:lang w:val="id"/>
        </w:rPr>
      </w:pPr>
    </w:p>
    <w:p w14:paraId="0013A60F" w14:textId="77777777" w:rsidR="00DE7E00" w:rsidRPr="001B51F8" w:rsidRDefault="00DE7E00" w:rsidP="00857527">
      <w:pPr>
        <w:spacing w:after="0" w:line="240" w:lineRule="auto"/>
        <w:jc w:val="both"/>
        <w:rPr>
          <w:rFonts w:ascii="Times New Roman" w:hAnsi="Times New Roman" w:cs="Times New Roman"/>
          <w:sz w:val="24"/>
          <w:szCs w:val="24"/>
          <w:lang w:val="id"/>
        </w:rPr>
      </w:pPr>
    </w:p>
    <w:p w14:paraId="0CD637A3" w14:textId="77777777" w:rsidR="00266447" w:rsidRPr="001B51F8" w:rsidRDefault="00266447" w:rsidP="00857527">
      <w:pPr>
        <w:spacing w:after="0" w:line="240" w:lineRule="auto"/>
        <w:jc w:val="both"/>
        <w:rPr>
          <w:rFonts w:ascii="Times New Roman" w:hAnsi="Times New Roman" w:cs="Times New Roman"/>
          <w:sz w:val="24"/>
          <w:szCs w:val="24"/>
        </w:rPr>
      </w:pPr>
    </w:p>
    <w:p w14:paraId="112125CF" w14:textId="77777777" w:rsidR="00266447" w:rsidRPr="001B51F8" w:rsidRDefault="00266447" w:rsidP="00857527">
      <w:pPr>
        <w:spacing w:after="0" w:line="240" w:lineRule="auto"/>
        <w:jc w:val="both"/>
        <w:rPr>
          <w:rFonts w:ascii="Times New Roman" w:hAnsi="Times New Roman" w:cs="Times New Roman"/>
          <w:sz w:val="24"/>
          <w:szCs w:val="24"/>
        </w:rPr>
      </w:pPr>
    </w:p>
    <w:p w14:paraId="3FB4432B" w14:textId="77777777" w:rsidR="001C7602" w:rsidRPr="001B51F8" w:rsidRDefault="00266447" w:rsidP="00857527">
      <w:pPr>
        <w:spacing w:after="0" w:line="240" w:lineRule="auto"/>
        <w:jc w:val="both"/>
        <w:rPr>
          <w:rFonts w:ascii="Times New Roman" w:hAnsi="Times New Roman" w:cs="Times New Roman"/>
          <w:sz w:val="24"/>
          <w:szCs w:val="24"/>
        </w:rPr>
      </w:pPr>
      <w:r w:rsidRPr="001B51F8">
        <w:rPr>
          <w:rFonts w:ascii="Times New Roman" w:hAnsi="Times New Roman" w:cs="Times New Roman"/>
          <w:sz w:val="24"/>
          <w:szCs w:val="24"/>
        </w:rPr>
        <w:tab/>
      </w:r>
    </w:p>
    <w:p w14:paraId="7DF28C96" w14:textId="77777777" w:rsidR="00857527" w:rsidRPr="001B51F8" w:rsidRDefault="00857527" w:rsidP="00857527">
      <w:pPr>
        <w:spacing w:after="0" w:line="240" w:lineRule="auto"/>
        <w:ind w:firstLine="720"/>
        <w:jc w:val="both"/>
        <w:rPr>
          <w:rFonts w:ascii="Times New Roman" w:hAnsi="Times New Roman" w:cs="Times New Roman"/>
          <w:sz w:val="24"/>
          <w:szCs w:val="24"/>
        </w:rPr>
      </w:pPr>
    </w:p>
    <w:p w14:paraId="2088FAA8" w14:textId="77777777" w:rsidR="00857527" w:rsidRPr="001B51F8" w:rsidRDefault="00857527" w:rsidP="00857527">
      <w:pPr>
        <w:spacing w:after="0" w:line="240" w:lineRule="auto"/>
        <w:ind w:firstLine="720"/>
        <w:jc w:val="both"/>
        <w:rPr>
          <w:rFonts w:ascii="Times New Roman" w:hAnsi="Times New Roman" w:cs="Times New Roman"/>
          <w:sz w:val="24"/>
          <w:szCs w:val="24"/>
        </w:rPr>
      </w:pPr>
    </w:p>
    <w:p w14:paraId="4B99BBDE" w14:textId="77777777" w:rsidR="00857527" w:rsidRPr="001B51F8" w:rsidRDefault="00857527" w:rsidP="00857527">
      <w:pPr>
        <w:spacing w:after="0" w:line="240" w:lineRule="auto"/>
        <w:ind w:firstLine="720"/>
        <w:jc w:val="both"/>
        <w:rPr>
          <w:rFonts w:ascii="Times New Roman" w:hAnsi="Times New Roman" w:cs="Times New Roman"/>
          <w:sz w:val="24"/>
          <w:szCs w:val="24"/>
        </w:rPr>
      </w:pPr>
    </w:p>
    <w:p w14:paraId="362DC285" w14:textId="77777777" w:rsidR="00857527" w:rsidRPr="001B51F8" w:rsidRDefault="00857527" w:rsidP="00857527">
      <w:pPr>
        <w:spacing w:after="0" w:line="240" w:lineRule="auto"/>
        <w:ind w:firstLine="720"/>
        <w:jc w:val="both"/>
        <w:rPr>
          <w:rFonts w:ascii="Times New Roman" w:hAnsi="Times New Roman" w:cs="Times New Roman"/>
          <w:sz w:val="24"/>
          <w:szCs w:val="24"/>
        </w:rPr>
      </w:pPr>
    </w:p>
    <w:p w14:paraId="0181AF85" w14:textId="63C92217" w:rsidR="00266447" w:rsidRPr="001B51F8" w:rsidRDefault="00266447" w:rsidP="00857527">
      <w:pPr>
        <w:spacing w:after="0" w:line="240" w:lineRule="auto"/>
        <w:ind w:firstLine="720"/>
        <w:jc w:val="both"/>
        <w:rPr>
          <w:rFonts w:ascii="Times New Roman" w:hAnsi="Times New Roman" w:cs="Times New Roman"/>
          <w:sz w:val="24"/>
          <w:szCs w:val="24"/>
        </w:rPr>
      </w:pPr>
      <w:r w:rsidRPr="001B51F8">
        <w:rPr>
          <w:rFonts w:ascii="Times New Roman" w:hAnsi="Times New Roman" w:cs="Times New Roman"/>
          <w:sz w:val="24"/>
          <w:szCs w:val="24"/>
        </w:rPr>
        <w:t>a. Dependent Variable: Retum Saham (Y}</w:t>
      </w:r>
    </w:p>
    <w:p w14:paraId="67373BFC" w14:textId="77777777" w:rsidR="00266447" w:rsidRPr="001B51F8" w:rsidRDefault="00266447" w:rsidP="00857527">
      <w:pPr>
        <w:spacing w:after="0" w:line="240" w:lineRule="auto"/>
        <w:ind w:firstLine="720"/>
        <w:jc w:val="both"/>
        <w:rPr>
          <w:rFonts w:ascii="Times New Roman" w:hAnsi="Times New Roman" w:cs="Times New Roman"/>
          <w:i/>
          <w:sz w:val="24"/>
          <w:szCs w:val="24"/>
        </w:rPr>
      </w:pPr>
      <w:r w:rsidRPr="001B51F8">
        <w:rPr>
          <w:rFonts w:ascii="Times New Roman" w:hAnsi="Times New Roman" w:cs="Times New Roman"/>
          <w:i/>
          <w:sz w:val="24"/>
          <w:szCs w:val="24"/>
        </w:rPr>
        <w:t>Sumber: Data ceAonderyang diolah dengan SPSS 23.0</w:t>
      </w:r>
    </w:p>
    <w:p w14:paraId="4D051501" w14:textId="77777777" w:rsidR="00266447" w:rsidRPr="001B51F8" w:rsidRDefault="00266447" w:rsidP="00857527">
      <w:pPr>
        <w:spacing w:after="0" w:line="240" w:lineRule="auto"/>
        <w:jc w:val="both"/>
        <w:rPr>
          <w:rFonts w:ascii="Times New Roman" w:hAnsi="Times New Roman" w:cs="Times New Roman"/>
          <w:sz w:val="24"/>
          <w:szCs w:val="24"/>
        </w:rPr>
      </w:pPr>
      <w:r w:rsidRPr="001B51F8">
        <w:rPr>
          <w:rFonts w:ascii="Times New Roman" w:hAnsi="Times New Roman" w:cs="Times New Roman"/>
          <w:sz w:val="24"/>
          <w:szCs w:val="24"/>
        </w:rPr>
        <w:t>Hasil dari analisis regresi pada tabel di atas dapat diketahui persamaan regresi linear berganda sebagai berikut :</w:t>
      </w:r>
    </w:p>
    <w:p w14:paraId="5703A03A" w14:textId="77777777" w:rsidR="00266447" w:rsidRPr="001B51F8" w:rsidRDefault="00266447" w:rsidP="00857527">
      <w:pPr>
        <w:spacing w:after="0" w:line="240" w:lineRule="auto"/>
        <w:jc w:val="center"/>
        <w:rPr>
          <w:rFonts w:ascii="Times New Roman" w:hAnsi="Times New Roman" w:cs="Times New Roman"/>
          <w:b/>
          <w:sz w:val="24"/>
          <w:szCs w:val="24"/>
        </w:rPr>
      </w:pPr>
      <w:r w:rsidRPr="001B51F8">
        <w:rPr>
          <w:rFonts w:ascii="Times New Roman" w:hAnsi="Times New Roman" w:cs="Times New Roman"/>
          <w:b/>
          <w:sz w:val="24"/>
          <w:szCs w:val="24"/>
        </w:rPr>
        <w:t>Retum Saham = -39,985+ 2,762(LB)+0,940(AKO)+1,925(DER)</w:t>
      </w:r>
    </w:p>
    <w:p w14:paraId="4126BB3E" w14:textId="77777777" w:rsidR="00266447" w:rsidRPr="001B51F8" w:rsidRDefault="00266447" w:rsidP="00857527">
      <w:pPr>
        <w:spacing w:after="0" w:line="240" w:lineRule="auto"/>
        <w:jc w:val="both"/>
        <w:rPr>
          <w:rFonts w:ascii="Times New Roman" w:hAnsi="Times New Roman" w:cs="Times New Roman"/>
          <w:sz w:val="24"/>
          <w:szCs w:val="24"/>
        </w:rPr>
      </w:pPr>
      <w:r w:rsidRPr="001B51F8">
        <w:rPr>
          <w:rFonts w:ascii="Times New Roman" w:hAnsi="Times New Roman" w:cs="Times New Roman"/>
          <w:sz w:val="24"/>
          <w:szCs w:val="24"/>
        </w:rPr>
        <w:t>Berdasarkan output</w:t>
      </w:r>
      <w:r w:rsidRPr="001B51F8">
        <w:rPr>
          <w:rFonts w:ascii="Times New Roman" w:hAnsi="Times New Roman" w:cs="Times New Roman"/>
          <w:sz w:val="24"/>
          <w:szCs w:val="24"/>
        </w:rPr>
        <w:tab/>
        <w:t>tabel 4.9, maka diperoleh nilai o sebesar 39,985, nilai di sebesar 2,762, nilai d2 sebesar 0,940, nilai Q3 sebesar 1,925. Dengan demikian dapat dinyatakan bahwa :</w:t>
      </w:r>
    </w:p>
    <w:p w14:paraId="05EA2221" w14:textId="77777777" w:rsidR="00266447" w:rsidRPr="001B51F8" w:rsidRDefault="00266447" w:rsidP="00857527">
      <w:pPr>
        <w:spacing w:after="0" w:line="240" w:lineRule="auto"/>
        <w:ind w:left="360" w:hanging="360"/>
        <w:jc w:val="both"/>
        <w:rPr>
          <w:rFonts w:ascii="Times New Roman" w:hAnsi="Times New Roman" w:cs="Times New Roman"/>
          <w:sz w:val="24"/>
          <w:szCs w:val="24"/>
        </w:rPr>
      </w:pPr>
      <w:r w:rsidRPr="001B51F8">
        <w:rPr>
          <w:rFonts w:ascii="Times New Roman" w:hAnsi="Times New Roman" w:cs="Times New Roman"/>
          <w:sz w:val="24"/>
          <w:szCs w:val="24"/>
        </w:rPr>
        <w:t>1.</w:t>
      </w:r>
      <w:r w:rsidRPr="001B51F8">
        <w:rPr>
          <w:rFonts w:ascii="Times New Roman" w:hAnsi="Times New Roman" w:cs="Times New Roman"/>
          <w:sz w:val="24"/>
          <w:szCs w:val="24"/>
        </w:rPr>
        <w:tab/>
        <w:t>Persamaan regresi linear diatas, diketahui mempunyai konstanta sebesar — 39,985, artinya: jika variabel-variabel independen (LB, AKO, dan DER) diasumsikan konstan atau no1, maka variabel dependen yaitu Retum Saham bernilai negatif sebesar 39,985.</w:t>
      </w:r>
    </w:p>
    <w:p w14:paraId="022BEEFC" w14:textId="77777777" w:rsidR="00266447" w:rsidRPr="001B51F8" w:rsidRDefault="00266447" w:rsidP="00857527">
      <w:pPr>
        <w:spacing w:after="0" w:line="240" w:lineRule="auto"/>
        <w:ind w:left="360" w:hanging="360"/>
        <w:jc w:val="both"/>
        <w:rPr>
          <w:rFonts w:ascii="Times New Roman" w:hAnsi="Times New Roman" w:cs="Times New Roman"/>
          <w:sz w:val="24"/>
          <w:szCs w:val="24"/>
        </w:rPr>
      </w:pPr>
      <w:r w:rsidRPr="001B51F8">
        <w:rPr>
          <w:rFonts w:ascii="Times New Roman" w:hAnsi="Times New Roman" w:cs="Times New Roman"/>
          <w:sz w:val="24"/>
          <w:szCs w:val="24"/>
        </w:rPr>
        <w:t>2.</w:t>
      </w:r>
      <w:r w:rsidRPr="001B51F8">
        <w:rPr>
          <w:rFonts w:ascii="Times New Roman" w:hAnsi="Times New Roman" w:cs="Times New Roman"/>
          <w:sz w:val="24"/>
          <w:szCs w:val="24"/>
        </w:rPr>
        <w:tab/>
        <w:t>Koefisien variabel LB sebesar 2,762. artinya: jika, LB mengalami kenaikan sebesar satu satuan maka Retum Saham mengalami peningkatan sebesar 2,762.</w:t>
      </w:r>
    </w:p>
    <w:p w14:paraId="6A7BE65A" w14:textId="77777777" w:rsidR="00266447" w:rsidRPr="001B51F8" w:rsidRDefault="00266447" w:rsidP="00857527">
      <w:pPr>
        <w:spacing w:after="0" w:line="240" w:lineRule="auto"/>
        <w:ind w:left="360" w:hanging="360"/>
        <w:jc w:val="both"/>
        <w:rPr>
          <w:rFonts w:ascii="Times New Roman" w:hAnsi="Times New Roman" w:cs="Times New Roman"/>
          <w:sz w:val="24"/>
          <w:szCs w:val="24"/>
        </w:rPr>
      </w:pPr>
      <w:r w:rsidRPr="001B51F8">
        <w:rPr>
          <w:rFonts w:ascii="Times New Roman" w:hAnsi="Times New Roman" w:cs="Times New Roman"/>
          <w:sz w:val="24"/>
          <w:szCs w:val="24"/>
        </w:rPr>
        <w:t>3.</w:t>
      </w:r>
      <w:r w:rsidRPr="001B51F8">
        <w:rPr>
          <w:rFonts w:ascii="Times New Roman" w:hAnsi="Times New Roman" w:cs="Times New Roman"/>
          <w:sz w:val="24"/>
          <w:szCs w:val="24"/>
        </w:rPr>
        <w:tab/>
        <w:t>Koefisien variabel AKO sebesar 0,940. artinya: jika, AKO mengalami kenaikan sebesar satu satuan maka Retum Saham mengalami peningkatan sebesar 0,940.</w:t>
      </w:r>
    </w:p>
    <w:p w14:paraId="2E40FC5E" w14:textId="77777777" w:rsidR="00266447" w:rsidRPr="001B51F8" w:rsidRDefault="00266447" w:rsidP="00857527">
      <w:pPr>
        <w:spacing w:after="0" w:line="240" w:lineRule="auto"/>
        <w:ind w:left="360" w:hanging="360"/>
        <w:jc w:val="both"/>
        <w:rPr>
          <w:rFonts w:ascii="Times New Roman" w:hAnsi="Times New Roman" w:cs="Times New Roman"/>
          <w:sz w:val="24"/>
          <w:szCs w:val="24"/>
        </w:rPr>
      </w:pPr>
      <w:r w:rsidRPr="001B51F8">
        <w:rPr>
          <w:rFonts w:ascii="Times New Roman" w:hAnsi="Times New Roman" w:cs="Times New Roman"/>
          <w:sz w:val="24"/>
          <w:szCs w:val="24"/>
        </w:rPr>
        <w:t>4.</w:t>
      </w:r>
      <w:r w:rsidRPr="001B51F8">
        <w:rPr>
          <w:rFonts w:ascii="Times New Roman" w:hAnsi="Times New Roman" w:cs="Times New Roman"/>
          <w:sz w:val="24"/>
          <w:szCs w:val="24"/>
        </w:rPr>
        <w:tab/>
        <w:t>Koefisien variabel DER sebesar 1,925. artinya: jika, DER mengalami kenaikan sebesar satu satuan maka Retum Saham mengalami peningkatan sebesar 1,925.</w:t>
      </w:r>
    </w:p>
    <w:p w14:paraId="0E1E5B52" w14:textId="77777777" w:rsidR="00266447" w:rsidRPr="001B51F8" w:rsidRDefault="00266447" w:rsidP="00857527">
      <w:pPr>
        <w:spacing w:after="0" w:line="240" w:lineRule="auto"/>
        <w:ind w:left="360" w:hanging="360"/>
        <w:jc w:val="both"/>
        <w:rPr>
          <w:rFonts w:ascii="Times New Roman" w:hAnsi="Times New Roman" w:cs="Times New Roman"/>
          <w:sz w:val="24"/>
          <w:szCs w:val="24"/>
        </w:rPr>
      </w:pPr>
    </w:p>
    <w:p w14:paraId="3DA222F8" w14:textId="77777777" w:rsidR="0035138D" w:rsidRPr="001B51F8" w:rsidRDefault="0035138D" w:rsidP="00857527">
      <w:pPr>
        <w:spacing w:after="0" w:line="240" w:lineRule="auto"/>
        <w:ind w:left="360" w:hanging="360"/>
        <w:jc w:val="both"/>
        <w:rPr>
          <w:rFonts w:ascii="Times New Roman" w:hAnsi="Times New Roman" w:cs="Times New Roman"/>
          <w:b/>
          <w:sz w:val="24"/>
          <w:szCs w:val="24"/>
        </w:rPr>
      </w:pPr>
      <w:r w:rsidRPr="001B51F8">
        <w:rPr>
          <w:rFonts w:ascii="Times New Roman" w:hAnsi="Times New Roman" w:cs="Times New Roman"/>
          <w:b/>
          <w:sz w:val="24"/>
          <w:szCs w:val="24"/>
        </w:rPr>
        <w:t>Hasil Uji Analisis Koefisien Determinasi</w:t>
      </w:r>
      <w:r w:rsidRPr="001B51F8">
        <w:rPr>
          <w:rFonts w:ascii="Times New Roman" w:hAnsi="Times New Roman" w:cs="Times New Roman"/>
          <w:b/>
          <w:sz w:val="24"/>
          <w:szCs w:val="24"/>
        </w:rPr>
        <w:tab/>
      </w:r>
    </w:p>
    <w:p w14:paraId="10245731" w14:textId="77777777" w:rsidR="0035138D" w:rsidRPr="001B51F8" w:rsidRDefault="0035138D" w:rsidP="00857527">
      <w:pPr>
        <w:spacing w:after="0" w:line="240" w:lineRule="auto"/>
        <w:jc w:val="both"/>
        <w:rPr>
          <w:rFonts w:ascii="Times New Roman" w:hAnsi="Times New Roman" w:cs="Times New Roman"/>
          <w:sz w:val="24"/>
          <w:szCs w:val="24"/>
        </w:rPr>
      </w:pPr>
      <w:r w:rsidRPr="001B51F8">
        <w:rPr>
          <w:rFonts w:ascii="Times New Roman" w:hAnsi="Times New Roman" w:cs="Times New Roman"/>
          <w:sz w:val="24"/>
          <w:szCs w:val="24"/>
        </w:rPr>
        <w:t>Uji koefisien determinasi (R</w:t>
      </w:r>
      <w:r w:rsidRPr="001B51F8">
        <w:rPr>
          <w:rFonts w:ascii="Times New Roman" w:hAnsi="Times New Roman" w:cs="Times New Roman"/>
          <w:sz w:val="24"/>
          <w:szCs w:val="24"/>
          <w:vertAlign w:val="superscript"/>
        </w:rPr>
        <w:t>2</w:t>
      </w:r>
      <w:r w:rsidRPr="001B51F8">
        <w:rPr>
          <w:rFonts w:ascii="Times New Roman" w:hAnsi="Times New Roman" w:cs="Times New Roman"/>
          <w:sz w:val="24"/>
          <w:szCs w:val="24"/>
        </w:rPr>
        <w:t>) digunakan untuk mengukur seberapa jauh kemampuan model dalammenerangkan variasi variabel dependen dan atau merupakan koefisien yang akan menjelaskan berapa besar variabel bebas dapat menjelaskan perubahan yang terjadi pada variabel tidak bebas sedangkan sisanya berarti dijelaskan oleh faktor lain. Koefisien determinasi {Adjusted R Square) dapat dilihat pada tabel berikut ini;</w:t>
      </w:r>
    </w:p>
    <w:p w14:paraId="5D31B722" w14:textId="77777777" w:rsidR="0035138D" w:rsidRPr="001B51F8" w:rsidRDefault="0035138D" w:rsidP="00857527">
      <w:pPr>
        <w:widowControl w:val="0"/>
        <w:autoSpaceDE w:val="0"/>
        <w:autoSpaceDN w:val="0"/>
        <w:spacing w:after="0" w:line="240" w:lineRule="auto"/>
        <w:ind w:right="7"/>
        <w:jc w:val="center"/>
        <w:rPr>
          <w:rFonts w:ascii="Times New Roman" w:eastAsia="Times New Roman" w:hAnsi="Times New Roman" w:cs="Times New Roman"/>
          <w:b/>
          <w:sz w:val="24"/>
          <w:szCs w:val="24"/>
          <w:lang w:val="id"/>
        </w:rPr>
      </w:pPr>
      <w:r w:rsidRPr="001B51F8">
        <w:rPr>
          <w:rFonts w:ascii="Times New Roman" w:eastAsia="Times New Roman" w:hAnsi="Times New Roman" w:cs="Times New Roman"/>
          <w:b/>
          <w:color w:val="2D2D2D"/>
          <w:sz w:val="24"/>
          <w:szCs w:val="24"/>
          <w:lang w:val="id"/>
        </w:rPr>
        <w:t>Uji</w:t>
      </w:r>
      <w:r w:rsidRPr="001B51F8">
        <w:rPr>
          <w:rFonts w:ascii="Times New Roman" w:eastAsia="Times New Roman" w:hAnsi="Times New Roman" w:cs="Times New Roman"/>
          <w:b/>
          <w:color w:val="2D2D2D"/>
          <w:spacing w:val="-15"/>
          <w:sz w:val="24"/>
          <w:szCs w:val="24"/>
          <w:lang w:val="id"/>
        </w:rPr>
        <w:t xml:space="preserve"> </w:t>
      </w:r>
      <w:r w:rsidRPr="001B51F8">
        <w:rPr>
          <w:rFonts w:ascii="Times New Roman" w:eastAsia="Times New Roman" w:hAnsi="Times New Roman" w:cs="Times New Roman"/>
          <w:b/>
          <w:color w:val="2D2D2D"/>
          <w:sz w:val="24"/>
          <w:szCs w:val="24"/>
          <w:lang w:val="id"/>
        </w:rPr>
        <w:t>Koefisien</w:t>
      </w:r>
      <w:r w:rsidRPr="001B51F8">
        <w:rPr>
          <w:rFonts w:ascii="Times New Roman" w:eastAsia="Times New Roman" w:hAnsi="Times New Roman" w:cs="Times New Roman"/>
          <w:b/>
          <w:color w:val="2D2D2D"/>
          <w:spacing w:val="-3"/>
          <w:sz w:val="24"/>
          <w:szCs w:val="24"/>
          <w:lang w:val="id"/>
        </w:rPr>
        <w:t xml:space="preserve"> </w:t>
      </w:r>
      <w:r w:rsidRPr="001B51F8">
        <w:rPr>
          <w:rFonts w:ascii="Times New Roman" w:eastAsia="Times New Roman" w:hAnsi="Times New Roman" w:cs="Times New Roman"/>
          <w:b/>
          <w:color w:val="2D2D2D"/>
          <w:sz w:val="24"/>
          <w:szCs w:val="24"/>
          <w:lang w:val="id"/>
        </w:rPr>
        <w:t>Determinasi</w:t>
      </w:r>
      <w:r w:rsidRPr="001B51F8">
        <w:rPr>
          <w:rFonts w:ascii="Times New Roman" w:eastAsia="Times New Roman" w:hAnsi="Times New Roman" w:cs="Times New Roman"/>
          <w:b/>
          <w:color w:val="2D2D2D"/>
          <w:spacing w:val="-1"/>
          <w:sz w:val="24"/>
          <w:szCs w:val="24"/>
          <w:lang w:val="id"/>
        </w:rPr>
        <w:t xml:space="preserve"> </w:t>
      </w:r>
      <w:r w:rsidRPr="001B51F8">
        <w:rPr>
          <w:rFonts w:ascii="Times New Roman" w:eastAsia="Times New Roman" w:hAnsi="Times New Roman" w:cs="Times New Roman"/>
          <w:b/>
          <w:color w:val="2D2D2D"/>
          <w:spacing w:val="-4"/>
          <w:sz w:val="24"/>
          <w:szCs w:val="24"/>
          <w:lang w:val="id"/>
        </w:rPr>
        <w:t>(R</w:t>
      </w:r>
      <w:r w:rsidRPr="001B51F8">
        <w:rPr>
          <w:rFonts w:ascii="Times New Roman" w:eastAsia="Times New Roman" w:hAnsi="Times New Roman" w:cs="Times New Roman"/>
          <w:b/>
          <w:color w:val="2D2D2D"/>
          <w:spacing w:val="-4"/>
          <w:sz w:val="24"/>
          <w:szCs w:val="24"/>
          <w:vertAlign w:val="superscript"/>
          <w:lang w:val="id"/>
        </w:rPr>
        <w:t>2</w:t>
      </w:r>
      <w:r w:rsidRPr="001B51F8">
        <w:rPr>
          <w:rFonts w:ascii="Times New Roman" w:eastAsia="Times New Roman" w:hAnsi="Times New Roman" w:cs="Times New Roman"/>
          <w:b/>
          <w:color w:val="2D2D2D"/>
          <w:spacing w:val="-4"/>
          <w:sz w:val="24"/>
          <w:szCs w:val="24"/>
          <w:lang w:val="id"/>
        </w:rPr>
        <w:t>)</w:t>
      </w:r>
    </w:p>
    <w:p w14:paraId="38A4709C" w14:textId="77777777" w:rsidR="0035138D" w:rsidRPr="001B51F8" w:rsidRDefault="0035138D" w:rsidP="00857527">
      <w:pPr>
        <w:widowControl w:val="0"/>
        <w:autoSpaceDE w:val="0"/>
        <w:autoSpaceDN w:val="0"/>
        <w:spacing w:after="0" w:line="240" w:lineRule="auto"/>
        <w:ind w:left="13"/>
        <w:jc w:val="center"/>
        <w:rPr>
          <w:rFonts w:ascii="Times New Roman" w:eastAsia="Times New Roman" w:hAnsi="Times New Roman" w:cs="Times New Roman"/>
          <w:b/>
          <w:sz w:val="24"/>
          <w:szCs w:val="24"/>
          <w:lang w:val="id"/>
        </w:rPr>
      </w:pPr>
      <w:r w:rsidRPr="001B51F8">
        <w:rPr>
          <w:rFonts w:ascii="Times New Roman" w:eastAsia="Times New Roman" w:hAnsi="Times New Roman" w:cs="Times New Roman"/>
          <w:b/>
          <w:color w:val="2B2B2B"/>
          <w:sz w:val="24"/>
          <w:szCs w:val="24"/>
          <w:lang w:val="id"/>
        </w:rPr>
        <w:t>Model</w:t>
      </w:r>
      <w:r w:rsidRPr="001B51F8">
        <w:rPr>
          <w:rFonts w:ascii="Times New Roman" w:eastAsia="Times New Roman" w:hAnsi="Times New Roman" w:cs="Times New Roman"/>
          <w:b/>
          <w:color w:val="2B2B2B"/>
          <w:spacing w:val="-9"/>
          <w:sz w:val="24"/>
          <w:szCs w:val="24"/>
          <w:lang w:val="id"/>
        </w:rPr>
        <w:t xml:space="preserve"> </w:t>
      </w:r>
      <w:r w:rsidRPr="001B51F8">
        <w:rPr>
          <w:rFonts w:ascii="Times New Roman" w:eastAsia="Times New Roman" w:hAnsi="Times New Roman" w:cs="Times New Roman"/>
          <w:b/>
          <w:color w:val="2B2B2B"/>
          <w:spacing w:val="-2"/>
          <w:sz w:val="24"/>
          <w:szCs w:val="24"/>
          <w:lang w:val="id"/>
        </w:rPr>
        <w:t>Summary‘</w:t>
      </w:r>
    </w:p>
    <w:tbl>
      <w:tblPr>
        <w:tblW w:w="0" w:type="auto"/>
        <w:tblInd w:w="1326" w:type="dxa"/>
        <w:tblBorders>
          <w:top w:val="single" w:sz="18" w:space="0" w:color="5B5B5B"/>
          <w:left w:val="single" w:sz="18" w:space="0" w:color="5B5B5B"/>
          <w:bottom w:val="single" w:sz="18" w:space="0" w:color="5B5B5B"/>
          <w:right w:val="single" w:sz="18" w:space="0" w:color="5B5B5B"/>
          <w:insideH w:val="single" w:sz="18" w:space="0" w:color="5B5B5B"/>
          <w:insideV w:val="single" w:sz="18" w:space="0" w:color="5B5B5B"/>
        </w:tblBorders>
        <w:tblLayout w:type="fixed"/>
        <w:tblCellMar>
          <w:left w:w="0" w:type="dxa"/>
          <w:right w:w="0" w:type="dxa"/>
        </w:tblCellMar>
        <w:tblLook w:val="01E0" w:firstRow="1" w:lastRow="1" w:firstColumn="1" w:lastColumn="1" w:noHBand="0" w:noVBand="0"/>
      </w:tblPr>
      <w:tblGrid>
        <w:gridCol w:w="869"/>
        <w:gridCol w:w="1128"/>
        <w:gridCol w:w="1181"/>
        <w:gridCol w:w="1594"/>
        <w:gridCol w:w="1594"/>
        <w:gridCol w:w="1647"/>
      </w:tblGrid>
      <w:tr w:rsidR="0035138D" w:rsidRPr="001B51F8" w14:paraId="7804FA36" w14:textId="77777777" w:rsidTr="00A0236D">
        <w:trPr>
          <w:trHeight w:val="718"/>
        </w:trPr>
        <w:tc>
          <w:tcPr>
            <w:tcW w:w="869" w:type="dxa"/>
          </w:tcPr>
          <w:p w14:paraId="1780E9B1" w14:textId="77777777" w:rsidR="0035138D" w:rsidRPr="001B51F8" w:rsidRDefault="0035138D" w:rsidP="00857527">
            <w:pPr>
              <w:widowControl w:val="0"/>
              <w:autoSpaceDE w:val="0"/>
              <w:autoSpaceDN w:val="0"/>
              <w:spacing w:after="0" w:line="240" w:lineRule="auto"/>
              <w:rPr>
                <w:rFonts w:ascii="Times New Roman" w:eastAsia="Arial" w:hAnsi="Times New Roman" w:cs="Times New Roman"/>
                <w:b/>
                <w:sz w:val="24"/>
                <w:szCs w:val="24"/>
                <w:lang w:val="id"/>
              </w:rPr>
            </w:pPr>
          </w:p>
          <w:p w14:paraId="4791D6AF" w14:textId="77777777" w:rsidR="0035138D" w:rsidRPr="001B51F8" w:rsidRDefault="0035138D" w:rsidP="00857527">
            <w:pPr>
              <w:widowControl w:val="0"/>
              <w:autoSpaceDE w:val="0"/>
              <w:autoSpaceDN w:val="0"/>
              <w:spacing w:after="0" w:line="240" w:lineRule="auto"/>
              <w:rPr>
                <w:rFonts w:ascii="Times New Roman" w:eastAsia="Arial" w:hAnsi="Times New Roman" w:cs="Times New Roman"/>
                <w:b/>
                <w:sz w:val="24"/>
                <w:szCs w:val="24"/>
                <w:lang w:val="id"/>
              </w:rPr>
            </w:pPr>
          </w:p>
          <w:p w14:paraId="40E5D7EF" w14:textId="77777777" w:rsidR="0035138D" w:rsidRPr="001B51F8" w:rsidRDefault="0035138D" w:rsidP="00857527">
            <w:pPr>
              <w:widowControl w:val="0"/>
              <w:autoSpaceDE w:val="0"/>
              <w:autoSpaceDN w:val="0"/>
              <w:spacing w:after="0" w:line="240" w:lineRule="auto"/>
              <w:ind w:left="117"/>
              <w:rPr>
                <w:rFonts w:ascii="Times New Roman" w:eastAsia="Arial" w:hAnsi="Times New Roman" w:cs="Times New Roman"/>
                <w:b/>
                <w:sz w:val="24"/>
                <w:szCs w:val="24"/>
                <w:lang w:val="id"/>
              </w:rPr>
            </w:pPr>
            <w:r w:rsidRPr="001B51F8">
              <w:rPr>
                <w:rFonts w:ascii="Times New Roman" w:eastAsia="Arial" w:hAnsi="Times New Roman" w:cs="Times New Roman"/>
                <w:b/>
                <w:color w:val="2B2B2B"/>
                <w:spacing w:val="-2"/>
                <w:w w:val="95"/>
                <w:sz w:val="24"/>
                <w:szCs w:val="24"/>
                <w:lang w:val="id"/>
              </w:rPr>
              <w:t>Model</w:t>
            </w:r>
          </w:p>
        </w:tc>
        <w:tc>
          <w:tcPr>
            <w:tcW w:w="1128" w:type="dxa"/>
          </w:tcPr>
          <w:p w14:paraId="4C99B5EE" w14:textId="77777777" w:rsidR="0035138D" w:rsidRPr="001B51F8" w:rsidRDefault="0035138D" w:rsidP="00857527">
            <w:pPr>
              <w:widowControl w:val="0"/>
              <w:autoSpaceDE w:val="0"/>
              <w:autoSpaceDN w:val="0"/>
              <w:spacing w:after="0" w:line="240" w:lineRule="auto"/>
              <w:rPr>
                <w:rFonts w:ascii="Times New Roman" w:eastAsia="Arial" w:hAnsi="Times New Roman" w:cs="Times New Roman"/>
                <w:b/>
                <w:sz w:val="24"/>
                <w:szCs w:val="24"/>
                <w:lang w:val="id"/>
              </w:rPr>
            </w:pPr>
          </w:p>
          <w:p w14:paraId="3FE53797" w14:textId="77777777" w:rsidR="0035138D" w:rsidRPr="001B51F8" w:rsidRDefault="0035138D" w:rsidP="00857527">
            <w:pPr>
              <w:widowControl w:val="0"/>
              <w:autoSpaceDE w:val="0"/>
              <w:autoSpaceDN w:val="0"/>
              <w:spacing w:after="0" w:line="240" w:lineRule="auto"/>
              <w:rPr>
                <w:rFonts w:ascii="Times New Roman" w:eastAsia="Arial" w:hAnsi="Times New Roman" w:cs="Times New Roman"/>
                <w:b/>
                <w:sz w:val="24"/>
                <w:szCs w:val="24"/>
                <w:lang w:val="id"/>
              </w:rPr>
            </w:pPr>
          </w:p>
          <w:p w14:paraId="5792644F" w14:textId="77777777" w:rsidR="0035138D" w:rsidRPr="001B51F8" w:rsidRDefault="0035138D" w:rsidP="00857527">
            <w:pPr>
              <w:widowControl w:val="0"/>
              <w:autoSpaceDE w:val="0"/>
              <w:autoSpaceDN w:val="0"/>
              <w:spacing w:after="0" w:line="240" w:lineRule="auto"/>
              <w:ind w:left="87"/>
              <w:jc w:val="center"/>
              <w:rPr>
                <w:rFonts w:ascii="Times New Roman" w:eastAsia="Arial" w:hAnsi="Times New Roman" w:cs="Times New Roman"/>
                <w:sz w:val="24"/>
                <w:szCs w:val="24"/>
                <w:lang w:val="id"/>
              </w:rPr>
            </w:pPr>
            <w:r w:rsidRPr="001B51F8">
              <w:rPr>
                <w:rFonts w:ascii="Times New Roman" w:eastAsia="Arial" w:hAnsi="Times New Roman" w:cs="Times New Roman"/>
                <w:color w:val="2D2D2D"/>
                <w:spacing w:val="-10"/>
                <w:w w:val="95"/>
                <w:sz w:val="24"/>
                <w:szCs w:val="24"/>
                <w:lang w:val="id"/>
              </w:rPr>
              <w:t>R</w:t>
            </w:r>
          </w:p>
        </w:tc>
        <w:tc>
          <w:tcPr>
            <w:tcW w:w="1181" w:type="dxa"/>
          </w:tcPr>
          <w:p w14:paraId="261F1D57" w14:textId="77777777" w:rsidR="0035138D" w:rsidRPr="001B51F8" w:rsidRDefault="0035138D" w:rsidP="00857527">
            <w:pPr>
              <w:widowControl w:val="0"/>
              <w:autoSpaceDE w:val="0"/>
              <w:autoSpaceDN w:val="0"/>
              <w:spacing w:after="0" w:line="240" w:lineRule="auto"/>
              <w:rPr>
                <w:rFonts w:ascii="Times New Roman" w:eastAsia="Arial" w:hAnsi="Times New Roman" w:cs="Times New Roman"/>
                <w:b/>
                <w:sz w:val="24"/>
                <w:szCs w:val="24"/>
                <w:lang w:val="id"/>
              </w:rPr>
            </w:pPr>
          </w:p>
          <w:p w14:paraId="12B56900" w14:textId="77777777" w:rsidR="0035138D" w:rsidRPr="001B51F8" w:rsidRDefault="0035138D" w:rsidP="00857527">
            <w:pPr>
              <w:widowControl w:val="0"/>
              <w:autoSpaceDE w:val="0"/>
              <w:autoSpaceDN w:val="0"/>
              <w:spacing w:after="0" w:line="240" w:lineRule="auto"/>
              <w:rPr>
                <w:rFonts w:ascii="Times New Roman" w:eastAsia="Arial" w:hAnsi="Times New Roman" w:cs="Times New Roman"/>
                <w:b/>
                <w:sz w:val="24"/>
                <w:szCs w:val="24"/>
                <w:lang w:val="id"/>
              </w:rPr>
            </w:pPr>
          </w:p>
          <w:p w14:paraId="5489E909" w14:textId="77777777" w:rsidR="0035138D" w:rsidRPr="001B51F8" w:rsidRDefault="0035138D" w:rsidP="00857527">
            <w:pPr>
              <w:widowControl w:val="0"/>
              <w:autoSpaceDE w:val="0"/>
              <w:autoSpaceDN w:val="0"/>
              <w:spacing w:after="0" w:line="240" w:lineRule="auto"/>
              <w:ind w:left="223"/>
              <w:rPr>
                <w:rFonts w:ascii="Times New Roman" w:eastAsia="Arial" w:hAnsi="Times New Roman" w:cs="Times New Roman"/>
                <w:b/>
                <w:sz w:val="24"/>
                <w:szCs w:val="24"/>
                <w:lang w:val="id"/>
              </w:rPr>
            </w:pPr>
            <w:r w:rsidRPr="001B51F8">
              <w:rPr>
                <w:rFonts w:ascii="Times New Roman" w:eastAsia="Arial" w:hAnsi="Times New Roman" w:cs="Times New Roman"/>
                <w:color w:val="2D2D2D"/>
                <w:spacing w:val="-22"/>
                <w:sz w:val="24"/>
                <w:szCs w:val="24"/>
                <w:lang w:val="id"/>
              </w:rPr>
              <w:t>R</w:t>
            </w:r>
            <w:r w:rsidRPr="001B51F8">
              <w:rPr>
                <w:rFonts w:ascii="Times New Roman" w:eastAsia="Arial" w:hAnsi="Times New Roman" w:cs="Times New Roman"/>
                <w:color w:val="2D2D2D"/>
                <w:spacing w:val="7"/>
                <w:sz w:val="24"/>
                <w:szCs w:val="24"/>
                <w:lang w:val="id"/>
              </w:rPr>
              <w:t xml:space="preserve"> </w:t>
            </w:r>
            <w:r w:rsidRPr="001B51F8">
              <w:rPr>
                <w:rFonts w:ascii="Times New Roman" w:eastAsia="Arial" w:hAnsi="Times New Roman" w:cs="Times New Roman"/>
                <w:b/>
                <w:color w:val="2D2D2D"/>
                <w:spacing w:val="-2"/>
                <w:sz w:val="24"/>
                <w:szCs w:val="24"/>
                <w:lang w:val="id"/>
              </w:rPr>
              <w:t>Square</w:t>
            </w:r>
          </w:p>
        </w:tc>
        <w:tc>
          <w:tcPr>
            <w:tcW w:w="1594" w:type="dxa"/>
          </w:tcPr>
          <w:p w14:paraId="49BDD569" w14:textId="77777777" w:rsidR="0035138D" w:rsidRPr="001B51F8" w:rsidRDefault="0035138D" w:rsidP="00857527">
            <w:pPr>
              <w:widowControl w:val="0"/>
              <w:autoSpaceDE w:val="0"/>
              <w:autoSpaceDN w:val="0"/>
              <w:spacing w:after="0" w:line="240" w:lineRule="auto"/>
              <w:ind w:left="76" w:right="21"/>
              <w:jc w:val="center"/>
              <w:rPr>
                <w:rFonts w:ascii="Times New Roman" w:eastAsia="Arial" w:hAnsi="Times New Roman" w:cs="Times New Roman"/>
                <w:sz w:val="24"/>
                <w:szCs w:val="24"/>
                <w:lang w:val="id"/>
              </w:rPr>
            </w:pPr>
            <w:r w:rsidRPr="001B51F8">
              <w:rPr>
                <w:rFonts w:ascii="Times New Roman" w:eastAsia="Arial" w:hAnsi="Times New Roman" w:cs="Times New Roman"/>
                <w:b/>
                <w:color w:val="2D2D2D"/>
                <w:w w:val="90"/>
                <w:sz w:val="24"/>
                <w:szCs w:val="24"/>
                <w:lang w:val="id"/>
              </w:rPr>
              <w:t>Adjusted</w:t>
            </w:r>
            <w:r w:rsidRPr="001B51F8">
              <w:rPr>
                <w:rFonts w:ascii="Times New Roman" w:eastAsia="Arial" w:hAnsi="Times New Roman" w:cs="Times New Roman"/>
                <w:b/>
                <w:color w:val="2D2D2D"/>
                <w:spacing w:val="8"/>
                <w:sz w:val="24"/>
                <w:szCs w:val="24"/>
                <w:lang w:val="id"/>
              </w:rPr>
              <w:t xml:space="preserve"> </w:t>
            </w:r>
            <w:r w:rsidRPr="001B51F8">
              <w:rPr>
                <w:rFonts w:ascii="Times New Roman" w:eastAsia="Arial" w:hAnsi="Times New Roman" w:cs="Times New Roman"/>
                <w:color w:val="2D2D2D"/>
                <w:spacing w:val="-10"/>
                <w:w w:val="95"/>
                <w:sz w:val="24"/>
                <w:szCs w:val="24"/>
                <w:lang w:val="id"/>
              </w:rPr>
              <w:t>R</w:t>
            </w:r>
          </w:p>
          <w:p w14:paraId="12B10081" w14:textId="77777777" w:rsidR="0035138D" w:rsidRPr="001B51F8" w:rsidRDefault="0035138D" w:rsidP="00857527">
            <w:pPr>
              <w:widowControl w:val="0"/>
              <w:autoSpaceDE w:val="0"/>
              <w:autoSpaceDN w:val="0"/>
              <w:spacing w:after="0" w:line="240" w:lineRule="auto"/>
              <w:ind w:left="76" w:right="24"/>
              <w:jc w:val="center"/>
              <w:rPr>
                <w:rFonts w:ascii="Times New Roman" w:eastAsia="Arial" w:hAnsi="Times New Roman" w:cs="Times New Roman"/>
                <w:b/>
                <w:sz w:val="24"/>
                <w:szCs w:val="24"/>
                <w:lang w:val="id"/>
              </w:rPr>
            </w:pPr>
            <w:r w:rsidRPr="001B51F8">
              <w:rPr>
                <w:rFonts w:ascii="Times New Roman" w:eastAsia="Arial" w:hAnsi="Times New Roman" w:cs="Times New Roman"/>
                <w:b/>
                <w:color w:val="2D2D2D"/>
                <w:spacing w:val="-2"/>
                <w:sz w:val="24"/>
                <w:szCs w:val="24"/>
                <w:lang w:val="id"/>
              </w:rPr>
              <w:t>Square</w:t>
            </w:r>
          </w:p>
        </w:tc>
        <w:tc>
          <w:tcPr>
            <w:tcW w:w="1594" w:type="dxa"/>
          </w:tcPr>
          <w:p w14:paraId="2B6D02CC" w14:textId="77777777" w:rsidR="0035138D" w:rsidRPr="001B51F8" w:rsidRDefault="0035138D" w:rsidP="00857527">
            <w:pPr>
              <w:widowControl w:val="0"/>
              <w:autoSpaceDE w:val="0"/>
              <w:autoSpaceDN w:val="0"/>
              <w:spacing w:after="0" w:line="240" w:lineRule="auto"/>
              <w:ind w:left="76"/>
              <w:jc w:val="center"/>
              <w:rPr>
                <w:rFonts w:ascii="Times New Roman" w:eastAsia="Arial" w:hAnsi="Times New Roman" w:cs="Times New Roman"/>
                <w:sz w:val="24"/>
                <w:szCs w:val="24"/>
                <w:lang w:val="id"/>
              </w:rPr>
            </w:pPr>
            <w:r w:rsidRPr="001B51F8">
              <w:rPr>
                <w:rFonts w:ascii="Times New Roman" w:eastAsia="Arial" w:hAnsi="Times New Roman" w:cs="Times New Roman"/>
                <w:b/>
                <w:color w:val="2D2D2D"/>
                <w:w w:val="85"/>
                <w:sz w:val="24"/>
                <w:szCs w:val="24"/>
                <w:lang w:val="id"/>
              </w:rPr>
              <w:t>Std.</w:t>
            </w:r>
            <w:r w:rsidRPr="001B51F8">
              <w:rPr>
                <w:rFonts w:ascii="Times New Roman" w:eastAsia="Arial" w:hAnsi="Times New Roman" w:cs="Times New Roman"/>
                <w:b/>
                <w:color w:val="2D2D2D"/>
                <w:spacing w:val="13"/>
                <w:sz w:val="24"/>
                <w:szCs w:val="24"/>
                <w:lang w:val="id"/>
              </w:rPr>
              <w:t xml:space="preserve"> </w:t>
            </w:r>
            <w:r w:rsidRPr="001B51F8">
              <w:rPr>
                <w:rFonts w:ascii="Times New Roman" w:eastAsia="Arial" w:hAnsi="Times New Roman" w:cs="Times New Roman"/>
                <w:b/>
                <w:color w:val="2D2D2D"/>
                <w:w w:val="85"/>
                <w:sz w:val="24"/>
                <w:szCs w:val="24"/>
                <w:lang w:val="id"/>
              </w:rPr>
              <w:t>Error</w:t>
            </w:r>
            <w:r w:rsidRPr="001B51F8">
              <w:rPr>
                <w:rFonts w:ascii="Times New Roman" w:eastAsia="Arial" w:hAnsi="Times New Roman" w:cs="Times New Roman"/>
                <w:b/>
                <w:color w:val="2D2D2D"/>
                <w:spacing w:val="-7"/>
                <w:sz w:val="24"/>
                <w:szCs w:val="24"/>
                <w:lang w:val="id"/>
              </w:rPr>
              <w:t xml:space="preserve"> </w:t>
            </w:r>
            <w:r w:rsidRPr="001B51F8">
              <w:rPr>
                <w:rFonts w:ascii="Times New Roman" w:eastAsia="Arial" w:hAnsi="Times New Roman" w:cs="Times New Roman"/>
                <w:color w:val="2D2D2D"/>
                <w:w w:val="85"/>
                <w:sz w:val="24"/>
                <w:szCs w:val="24"/>
                <w:lang w:val="id"/>
              </w:rPr>
              <w:t>of</w:t>
            </w:r>
            <w:r w:rsidRPr="001B51F8">
              <w:rPr>
                <w:rFonts w:ascii="Times New Roman" w:eastAsia="Arial" w:hAnsi="Times New Roman" w:cs="Times New Roman"/>
                <w:color w:val="2D2D2D"/>
                <w:spacing w:val="6"/>
                <w:sz w:val="24"/>
                <w:szCs w:val="24"/>
                <w:lang w:val="id"/>
              </w:rPr>
              <w:t xml:space="preserve"> </w:t>
            </w:r>
            <w:r w:rsidRPr="001B51F8">
              <w:rPr>
                <w:rFonts w:ascii="Times New Roman" w:eastAsia="Arial" w:hAnsi="Times New Roman" w:cs="Times New Roman"/>
                <w:color w:val="2D2D2D"/>
                <w:spacing w:val="-5"/>
                <w:w w:val="85"/>
                <w:sz w:val="24"/>
                <w:szCs w:val="24"/>
                <w:lang w:val="id"/>
              </w:rPr>
              <w:t>the</w:t>
            </w:r>
          </w:p>
          <w:p w14:paraId="10110CDA" w14:textId="77777777" w:rsidR="0035138D" w:rsidRPr="001B51F8" w:rsidRDefault="0035138D" w:rsidP="00857527">
            <w:pPr>
              <w:widowControl w:val="0"/>
              <w:autoSpaceDE w:val="0"/>
              <w:autoSpaceDN w:val="0"/>
              <w:spacing w:after="0" w:line="240" w:lineRule="auto"/>
              <w:ind w:left="76" w:right="10"/>
              <w:jc w:val="center"/>
              <w:rPr>
                <w:rFonts w:ascii="Times New Roman" w:eastAsia="Arial" w:hAnsi="Times New Roman" w:cs="Times New Roman"/>
                <w:b/>
                <w:sz w:val="24"/>
                <w:szCs w:val="24"/>
                <w:lang w:val="id"/>
              </w:rPr>
            </w:pPr>
            <w:r w:rsidRPr="001B51F8">
              <w:rPr>
                <w:rFonts w:ascii="Times New Roman" w:eastAsia="Arial" w:hAnsi="Times New Roman" w:cs="Times New Roman"/>
                <w:b/>
                <w:color w:val="2D2D2D"/>
                <w:spacing w:val="-2"/>
                <w:sz w:val="24"/>
                <w:szCs w:val="24"/>
                <w:lang w:val="id"/>
              </w:rPr>
              <w:t>Estimate</w:t>
            </w:r>
          </w:p>
        </w:tc>
        <w:tc>
          <w:tcPr>
            <w:tcW w:w="1647" w:type="dxa"/>
          </w:tcPr>
          <w:p w14:paraId="7926B845" w14:textId="77777777" w:rsidR="0035138D" w:rsidRPr="001B51F8" w:rsidRDefault="0035138D" w:rsidP="00857527">
            <w:pPr>
              <w:widowControl w:val="0"/>
              <w:autoSpaceDE w:val="0"/>
              <w:autoSpaceDN w:val="0"/>
              <w:spacing w:after="0" w:line="240" w:lineRule="auto"/>
              <w:rPr>
                <w:rFonts w:ascii="Times New Roman" w:eastAsia="Arial" w:hAnsi="Times New Roman" w:cs="Times New Roman"/>
                <w:b/>
                <w:sz w:val="24"/>
                <w:szCs w:val="24"/>
                <w:lang w:val="id"/>
              </w:rPr>
            </w:pPr>
          </w:p>
          <w:p w14:paraId="5D782E4B" w14:textId="77777777" w:rsidR="0035138D" w:rsidRPr="001B51F8" w:rsidRDefault="0035138D" w:rsidP="00857527">
            <w:pPr>
              <w:widowControl w:val="0"/>
              <w:autoSpaceDE w:val="0"/>
              <w:autoSpaceDN w:val="0"/>
              <w:spacing w:after="0" w:line="240" w:lineRule="auto"/>
              <w:rPr>
                <w:rFonts w:ascii="Times New Roman" w:eastAsia="Arial" w:hAnsi="Times New Roman" w:cs="Times New Roman"/>
                <w:b/>
                <w:sz w:val="24"/>
                <w:szCs w:val="24"/>
                <w:lang w:val="id"/>
              </w:rPr>
            </w:pPr>
          </w:p>
          <w:p w14:paraId="6694DD91" w14:textId="77777777" w:rsidR="0035138D" w:rsidRPr="001B51F8" w:rsidRDefault="0035138D" w:rsidP="00857527">
            <w:pPr>
              <w:widowControl w:val="0"/>
              <w:autoSpaceDE w:val="0"/>
              <w:autoSpaceDN w:val="0"/>
              <w:spacing w:after="0" w:line="240" w:lineRule="auto"/>
              <w:ind w:left="223"/>
              <w:rPr>
                <w:rFonts w:ascii="Times New Roman" w:eastAsia="Arial" w:hAnsi="Times New Roman" w:cs="Times New Roman"/>
                <w:b/>
                <w:sz w:val="24"/>
                <w:szCs w:val="24"/>
                <w:lang w:val="id"/>
              </w:rPr>
            </w:pPr>
            <w:r w:rsidRPr="001B51F8">
              <w:rPr>
                <w:rFonts w:ascii="Times New Roman" w:eastAsia="Arial" w:hAnsi="Times New Roman" w:cs="Times New Roman"/>
                <w:b/>
                <w:color w:val="2D2D2D"/>
                <w:spacing w:val="-2"/>
                <w:w w:val="85"/>
                <w:sz w:val="24"/>
                <w:szCs w:val="24"/>
                <w:lang w:val="id"/>
              </w:rPr>
              <w:t>Durbin-</w:t>
            </w:r>
            <w:r w:rsidRPr="001B51F8">
              <w:rPr>
                <w:rFonts w:ascii="Times New Roman" w:eastAsia="Arial" w:hAnsi="Times New Roman" w:cs="Times New Roman"/>
                <w:b/>
                <w:color w:val="2D2D2D"/>
                <w:spacing w:val="-2"/>
                <w:w w:val="95"/>
                <w:sz w:val="24"/>
                <w:szCs w:val="24"/>
                <w:lang w:val="id"/>
              </w:rPr>
              <w:t>Watson</w:t>
            </w:r>
          </w:p>
        </w:tc>
      </w:tr>
      <w:tr w:rsidR="0035138D" w:rsidRPr="001B51F8" w14:paraId="37793543" w14:textId="77777777" w:rsidTr="00A0236D">
        <w:trPr>
          <w:trHeight w:val="387"/>
        </w:trPr>
        <w:tc>
          <w:tcPr>
            <w:tcW w:w="869" w:type="dxa"/>
          </w:tcPr>
          <w:p w14:paraId="71FFD117" w14:textId="77777777" w:rsidR="0035138D" w:rsidRPr="001B51F8" w:rsidRDefault="0035138D" w:rsidP="00857527">
            <w:pPr>
              <w:widowControl w:val="0"/>
              <w:autoSpaceDE w:val="0"/>
              <w:autoSpaceDN w:val="0"/>
              <w:spacing w:after="0" w:line="240" w:lineRule="auto"/>
              <w:ind w:left="111"/>
              <w:rPr>
                <w:rFonts w:ascii="Times New Roman" w:eastAsia="Arial" w:hAnsi="Times New Roman" w:cs="Times New Roman"/>
                <w:sz w:val="24"/>
                <w:szCs w:val="24"/>
                <w:lang w:val="id"/>
              </w:rPr>
            </w:pPr>
            <w:r w:rsidRPr="001B51F8">
              <w:rPr>
                <w:rFonts w:ascii="Times New Roman" w:eastAsia="Arial" w:hAnsi="Times New Roman" w:cs="Times New Roman"/>
                <w:color w:val="2D2D2D"/>
                <w:spacing w:val="-10"/>
                <w:sz w:val="24"/>
                <w:szCs w:val="24"/>
                <w:lang w:val="id"/>
              </w:rPr>
              <w:t>1</w:t>
            </w:r>
          </w:p>
        </w:tc>
        <w:tc>
          <w:tcPr>
            <w:tcW w:w="1128" w:type="dxa"/>
          </w:tcPr>
          <w:p w14:paraId="7E0559B6" w14:textId="77777777" w:rsidR="0035138D" w:rsidRPr="001B51F8" w:rsidRDefault="0035138D" w:rsidP="00857527">
            <w:pPr>
              <w:widowControl w:val="0"/>
              <w:autoSpaceDE w:val="0"/>
              <w:autoSpaceDN w:val="0"/>
              <w:spacing w:after="0" w:line="240" w:lineRule="auto"/>
              <w:ind w:left="654"/>
              <w:rPr>
                <w:rFonts w:ascii="Times New Roman" w:eastAsia="Arial" w:hAnsi="Times New Roman" w:cs="Times New Roman"/>
                <w:sz w:val="24"/>
                <w:szCs w:val="24"/>
                <w:lang w:val="id"/>
              </w:rPr>
            </w:pPr>
            <w:r w:rsidRPr="001B51F8">
              <w:rPr>
                <w:rFonts w:ascii="Times New Roman" w:eastAsia="Arial" w:hAnsi="Times New Roman" w:cs="Times New Roman"/>
                <w:color w:val="2D2D2D"/>
                <w:spacing w:val="-2"/>
                <w:sz w:val="24"/>
                <w:szCs w:val="24"/>
                <w:lang w:val="id"/>
              </w:rPr>
              <w:t>.448</w:t>
            </w:r>
            <w:r w:rsidRPr="001B51F8">
              <w:rPr>
                <w:rFonts w:ascii="Times New Roman" w:eastAsia="Arial" w:hAnsi="Times New Roman" w:cs="Times New Roman"/>
                <w:color w:val="2D2D2D"/>
                <w:spacing w:val="-2"/>
                <w:sz w:val="24"/>
                <w:szCs w:val="24"/>
                <w:vertAlign w:val="superscript"/>
                <w:lang w:val="id"/>
              </w:rPr>
              <w:t>a</w:t>
            </w:r>
          </w:p>
        </w:tc>
        <w:tc>
          <w:tcPr>
            <w:tcW w:w="1181" w:type="dxa"/>
          </w:tcPr>
          <w:p w14:paraId="2E4F8CC9" w14:textId="77777777" w:rsidR="0035138D" w:rsidRPr="001B51F8" w:rsidRDefault="0035138D" w:rsidP="00857527">
            <w:pPr>
              <w:widowControl w:val="0"/>
              <w:autoSpaceDE w:val="0"/>
              <w:autoSpaceDN w:val="0"/>
              <w:spacing w:after="0" w:line="240" w:lineRule="auto"/>
              <w:ind w:right="7"/>
              <w:jc w:val="right"/>
              <w:rPr>
                <w:rFonts w:ascii="Times New Roman" w:eastAsia="Arial" w:hAnsi="Times New Roman" w:cs="Times New Roman"/>
                <w:sz w:val="24"/>
                <w:szCs w:val="24"/>
                <w:lang w:val="id"/>
              </w:rPr>
            </w:pPr>
            <w:r w:rsidRPr="001B51F8">
              <w:rPr>
                <w:rFonts w:ascii="Times New Roman" w:eastAsia="Arial" w:hAnsi="Times New Roman" w:cs="Times New Roman"/>
                <w:color w:val="2D2D2D"/>
                <w:spacing w:val="-4"/>
                <w:sz w:val="24"/>
                <w:szCs w:val="24"/>
                <w:lang w:val="id"/>
              </w:rPr>
              <w:t>.200</w:t>
            </w:r>
          </w:p>
        </w:tc>
        <w:tc>
          <w:tcPr>
            <w:tcW w:w="1594" w:type="dxa"/>
          </w:tcPr>
          <w:p w14:paraId="3CD8C3A0" w14:textId="77777777" w:rsidR="0035138D" w:rsidRPr="001B51F8" w:rsidRDefault="0035138D" w:rsidP="00857527">
            <w:pPr>
              <w:widowControl w:val="0"/>
              <w:autoSpaceDE w:val="0"/>
              <w:autoSpaceDN w:val="0"/>
              <w:spacing w:after="0" w:line="240" w:lineRule="auto"/>
              <w:ind w:right="10"/>
              <w:jc w:val="right"/>
              <w:rPr>
                <w:rFonts w:ascii="Times New Roman" w:eastAsia="Arial" w:hAnsi="Times New Roman" w:cs="Times New Roman"/>
                <w:sz w:val="24"/>
                <w:szCs w:val="24"/>
                <w:lang w:val="id"/>
              </w:rPr>
            </w:pPr>
            <w:r w:rsidRPr="001B51F8">
              <w:rPr>
                <w:rFonts w:ascii="Times New Roman" w:eastAsia="Arial" w:hAnsi="Times New Roman" w:cs="Times New Roman"/>
                <w:color w:val="2D2D2D"/>
                <w:spacing w:val="-4"/>
                <w:sz w:val="24"/>
                <w:szCs w:val="24"/>
                <w:lang w:val="id"/>
              </w:rPr>
              <w:t>.108</w:t>
            </w:r>
          </w:p>
        </w:tc>
        <w:tc>
          <w:tcPr>
            <w:tcW w:w="1594" w:type="dxa"/>
          </w:tcPr>
          <w:p w14:paraId="62D5AB56" w14:textId="77777777" w:rsidR="0035138D" w:rsidRPr="001B51F8" w:rsidRDefault="0035138D" w:rsidP="00857527">
            <w:pPr>
              <w:widowControl w:val="0"/>
              <w:autoSpaceDE w:val="0"/>
              <w:autoSpaceDN w:val="0"/>
              <w:spacing w:after="0" w:line="240" w:lineRule="auto"/>
              <w:ind w:left="792"/>
              <w:rPr>
                <w:rFonts w:ascii="Times New Roman" w:eastAsia="Arial" w:hAnsi="Times New Roman" w:cs="Times New Roman"/>
                <w:sz w:val="24"/>
                <w:szCs w:val="24"/>
                <w:lang w:val="id"/>
              </w:rPr>
            </w:pPr>
            <w:r w:rsidRPr="001B51F8">
              <w:rPr>
                <w:rFonts w:ascii="Times New Roman" w:eastAsia="Arial" w:hAnsi="Times New Roman" w:cs="Times New Roman"/>
                <w:color w:val="2D2D2D"/>
                <w:spacing w:val="-7"/>
                <w:sz w:val="24"/>
                <w:szCs w:val="24"/>
                <w:lang w:val="id"/>
              </w:rPr>
              <w:t>21.52914</w:t>
            </w:r>
          </w:p>
        </w:tc>
        <w:tc>
          <w:tcPr>
            <w:tcW w:w="1647" w:type="dxa"/>
          </w:tcPr>
          <w:p w14:paraId="3A1AF6C2" w14:textId="77777777" w:rsidR="0035138D" w:rsidRPr="001B51F8" w:rsidRDefault="0035138D" w:rsidP="00857527">
            <w:pPr>
              <w:widowControl w:val="0"/>
              <w:autoSpaceDE w:val="0"/>
              <w:autoSpaceDN w:val="0"/>
              <w:spacing w:after="0" w:line="240" w:lineRule="auto"/>
              <w:ind w:right="58"/>
              <w:jc w:val="right"/>
              <w:rPr>
                <w:rFonts w:ascii="Times New Roman" w:eastAsia="Arial" w:hAnsi="Times New Roman" w:cs="Times New Roman"/>
                <w:sz w:val="24"/>
                <w:szCs w:val="24"/>
                <w:lang w:val="id"/>
              </w:rPr>
            </w:pPr>
            <w:r w:rsidRPr="001B51F8">
              <w:rPr>
                <w:rFonts w:ascii="Times New Roman" w:eastAsia="Arial" w:hAnsi="Times New Roman" w:cs="Times New Roman"/>
                <w:color w:val="2D2D2D"/>
                <w:spacing w:val="-2"/>
                <w:sz w:val="24"/>
                <w:szCs w:val="24"/>
                <w:lang w:val="id"/>
              </w:rPr>
              <w:t>2.078</w:t>
            </w:r>
          </w:p>
        </w:tc>
      </w:tr>
    </w:tbl>
    <w:p w14:paraId="3FFD1B70" w14:textId="77777777" w:rsidR="0035138D" w:rsidRPr="001B51F8" w:rsidRDefault="0035138D" w:rsidP="00857527">
      <w:pPr>
        <w:widowControl w:val="0"/>
        <w:numPr>
          <w:ilvl w:val="0"/>
          <w:numId w:val="2"/>
        </w:numPr>
        <w:tabs>
          <w:tab w:val="left" w:pos="1418"/>
        </w:tabs>
        <w:autoSpaceDE w:val="0"/>
        <w:autoSpaceDN w:val="0"/>
        <w:spacing w:after="0" w:line="240" w:lineRule="auto"/>
        <w:ind w:left="1418" w:hanging="284"/>
        <w:jc w:val="both"/>
        <w:rPr>
          <w:rFonts w:ascii="Times New Roman" w:eastAsia="Times New Roman" w:hAnsi="Times New Roman" w:cs="Times New Roman"/>
          <w:b/>
          <w:sz w:val="24"/>
          <w:szCs w:val="24"/>
          <w:lang w:val="id"/>
        </w:rPr>
      </w:pPr>
      <w:r w:rsidRPr="001B51F8">
        <w:rPr>
          <w:rFonts w:ascii="Times New Roman" w:eastAsia="Times New Roman" w:hAnsi="Times New Roman" w:cs="Times New Roman"/>
          <w:b/>
          <w:color w:val="2D2D2D"/>
          <w:spacing w:val="-4"/>
          <w:sz w:val="24"/>
          <w:szCs w:val="24"/>
          <w:lang w:val="id"/>
        </w:rPr>
        <w:t>Predictors:</w:t>
      </w:r>
      <w:r w:rsidRPr="001B51F8">
        <w:rPr>
          <w:rFonts w:ascii="Times New Roman" w:eastAsia="Times New Roman" w:hAnsi="Times New Roman" w:cs="Times New Roman"/>
          <w:b/>
          <w:color w:val="2D2D2D"/>
          <w:spacing w:val="-7"/>
          <w:sz w:val="24"/>
          <w:szCs w:val="24"/>
          <w:lang w:val="id"/>
        </w:rPr>
        <w:t xml:space="preserve"> </w:t>
      </w:r>
      <w:r w:rsidRPr="001B51F8">
        <w:rPr>
          <w:rFonts w:ascii="Times New Roman" w:eastAsia="Times New Roman" w:hAnsi="Times New Roman" w:cs="Times New Roman"/>
          <w:b/>
          <w:color w:val="2D2D2D"/>
          <w:spacing w:val="-4"/>
          <w:sz w:val="24"/>
          <w:szCs w:val="24"/>
          <w:lang w:val="id"/>
        </w:rPr>
        <w:t>(Constant),</w:t>
      </w:r>
      <w:r w:rsidRPr="001B51F8">
        <w:rPr>
          <w:rFonts w:ascii="Times New Roman" w:eastAsia="Times New Roman" w:hAnsi="Times New Roman" w:cs="Times New Roman"/>
          <w:b/>
          <w:color w:val="2D2D2D"/>
          <w:spacing w:val="15"/>
          <w:sz w:val="24"/>
          <w:szCs w:val="24"/>
          <w:lang w:val="id"/>
        </w:rPr>
        <w:t xml:space="preserve"> </w:t>
      </w:r>
      <w:r w:rsidRPr="001B51F8">
        <w:rPr>
          <w:rFonts w:ascii="Times New Roman" w:eastAsia="Times New Roman" w:hAnsi="Times New Roman" w:cs="Times New Roman"/>
          <w:b/>
          <w:color w:val="2D2D2D"/>
          <w:spacing w:val="-4"/>
          <w:sz w:val="24"/>
          <w:szCs w:val="24"/>
          <w:lang w:val="id"/>
        </w:rPr>
        <w:t>Debt</w:t>
      </w:r>
      <w:r w:rsidRPr="001B51F8">
        <w:rPr>
          <w:rFonts w:ascii="Times New Roman" w:eastAsia="Times New Roman" w:hAnsi="Times New Roman" w:cs="Times New Roman"/>
          <w:b/>
          <w:color w:val="2D2D2D"/>
          <w:spacing w:val="-8"/>
          <w:sz w:val="24"/>
          <w:szCs w:val="24"/>
          <w:lang w:val="id"/>
        </w:rPr>
        <w:t xml:space="preserve"> </w:t>
      </w:r>
      <w:r w:rsidRPr="001B51F8">
        <w:rPr>
          <w:rFonts w:ascii="Times New Roman" w:eastAsia="Times New Roman" w:hAnsi="Times New Roman" w:cs="Times New Roman"/>
          <w:b/>
          <w:color w:val="2D2D2D"/>
          <w:spacing w:val="-4"/>
          <w:sz w:val="24"/>
          <w:szCs w:val="24"/>
          <w:lang w:val="id"/>
        </w:rPr>
        <w:t>to</w:t>
      </w:r>
      <w:r w:rsidRPr="001B51F8">
        <w:rPr>
          <w:rFonts w:ascii="Times New Roman" w:eastAsia="Times New Roman" w:hAnsi="Times New Roman" w:cs="Times New Roman"/>
          <w:b/>
          <w:color w:val="2D2D2D"/>
          <w:spacing w:val="-5"/>
          <w:sz w:val="24"/>
          <w:szCs w:val="24"/>
          <w:lang w:val="id"/>
        </w:rPr>
        <w:t xml:space="preserve"> </w:t>
      </w:r>
      <w:r w:rsidRPr="001B51F8">
        <w:rPr>
          <w:rFonts w:ascii="Times New Roman" w:eastAsia="Times New Roman" w:hAnsi="Times New Roman" w:cs="Times New Roman"/>
          <w:b/>
          <w:color w:val="2D2D2D"/>
          <w:spacing w:val="-4"/>
          <w:sz w:val="24"/>
          <w:szCs w:val="24"/>
          <w:lang w:val="id"/>
        </w:rPr>
        <w:t>Equity</w:t>
      </w:r>
      <w:r w:rsidRPr="001B51F8">
        <w:rPr>
          <w:rFonts w:ascii="Times New Roman" w:eastAsia="Times New Roman" w:hAnsi="Times New Roman" w:cs="Times New Roman"/>
          <w:b/>
          <w:color w:val="2D2D2D"/>
          <w:spacing w:val="2"/>
          <w:sz w:val="24"/>
          <w:szCs w:val="24"/>
          <w:lang w:val="id"/>
        </w:rPr>
        <w:t xml:space="preserve"> </w:t>
      </w:r>
      <w:r w:rsidRPr="001B51F8">
        <w:rPr>
          <w:rFonts w:ascii="Times New Roman" w:eastAsia="Times New Roman" w:hAnsi="Times New Roman" w:cs="Times New Roman"/>
          <w:b/>
          <w:color w:val="2D2D2D"/>
          <w:spacing w:val="-4"/>
          <w:sz w:val="24"/>
          <w:szCs w:val="24"/>
          <w:lang w:val="id"/>
        </w:rPr>
        <w:t>Ratio</w:t>
      </w:r>
      <w:r w:rsidRPr="001B51F8">
        <w:rPr>
          <w:rFonts w:ascii="Times New Roman" w:eastAsia="Times New Roman" w:hAnsi="Times New Roman" w:cs="Times New Roman"/>
          <w:b/>
          <w:color w:val="2D2D2D"/>
          <w:spacing w:val="-1"/>
          <w:sz w:val="24"/>
          <w:szCs w:val="24"/>
          <w:lang w:val="id"/>
        </w:rPr>
        <w:t xml:space="preserve"> </w:t>
      </w:r>
      <w:r w:rsidRPr="001B51F8">
        <w:rPr>
          <w:rFonts w:ascii="Times New Roman" w:eastAsia="Times New Roman" w:hAnsi="Times New Roman" w:cs="Times New Roman"/>
          <w:b/>
          <w:color w:val="2D2D2D"/>
          <w:spacing w:val="-4"/>
          <w:sz w:val="24"/>
          <w:szCs w:val="24"/>
          <w:lang w:val="id"/>
        </w:rPr>
        <w:t>(X3),</w:t>
      </w:r>
      <w:r w:rsidRPr="001B51F8">
        <w:rPr>
          <w:rFonts w:ascii="Times New Roman" w:eastAsia="Times New Roman" w:hAnsi="Times New Roman" w:cs="Times New Roman"/>
          <w:b/>
          <w:color w:val="2D2D2D"/>
          <w:spacing w:val="7"/>
          <w:sz w:val="24"/>
          <w:szCs w:val="24"/>
          <w:lang w:val="id"/>
        </w:rPr>
        <w:t xml:space="preserve"> </w:t>
      </w:r>
      <w:r w:rsidRPr="001B51F8">
        <w:rPr>
          <w:rFonts w:ascii="Times New Roman" w:eastAsia="Times New Roman" w:hAnsi="Times New Roman" w:cs="Times New Roman"/>
          <w:b/>
          <w:color w:val="2D2D2D"/>
          <w:spacing w:val="-4"/>
          <w:sz w:val="24"/>
          <w:szCs w:val="24"/>
          <w:lang w:val="id"/>
        </w:rPr>
        <w:t>Arus</w:t>
      </w:r>
      <w:r w:rsidRPr="001B51F8">
        <w:rPr>
          <w:rFonts w:ascii="Times New Roman" w:eastAsia="Times New Roman" w:hAnsi="Times New Roman" w:cs="Times New Roman"/>
          <w:b/>
          <w:color w:val="2D2D2D"/>
          <w:spacing w:val="-1"/>
          <w:sz w:val="24"/>
          <w:szCs w:val="24"/>
          <w:lang w:val="id"/>
        </w:rPr>
        <w:t xml:space="preserve"> </w:t>
      </w:r>
      <w:r w:rsidRPr="001B51F8">
        <w:rPr>
          <w:rFonts w:ascii="Times New Roman" w:eastAsia="Times New Roman" w:hAnsi="Times New Roman" w:cs="Times New Roman"/>
          <w:b/>
          <w:color w:val="2D2D2D"/>
          <w:spacing w:val="-4"/>
          <w:sz w:val="24"/>
          <w:szCs w:val="24"/>
          <w:lang w:val="id"/>
        </w:rPr>
        <w:t>Kas Operasi</w:t>
      </w:r>
      <w:r w:rsidRPr="001B51F8">
        <w:rPr>
          <w:rFonts w:ascii="Times New Roman" w:eastAsia="Times New Roman" w:hAnsi="Times New Roman" w:cs="Times New Roman"/>
          <w:b/>
          <w:color w:val="2D2D2D"/>
          <w:spacing w:val="5"/>
          <w:sz w:val="24"/>
          <w:szCs w:val="24"/>
          <w:lang w:val="id"/>
        </w:rPr>
        <w:t xml:space="preserve"> </w:t>
      </w:r>
      <w:r w:rsidRPr="001B51F8">
        <w:rPr>
          <w:rFonts w:ascii="Times New Roman" w:eastAsia="Times New Roman" w:hAnsi="Times New Roman" w:cs="Times New Roman"/>
          <w:b/>
          <w:color w:val="2D2D2D"/>
          <w:spacing w:val="-4"/>
          <w:sz w:val="24"/>
          <w:szCs w:val="24"/>
          <w:lang w:val="id"/>
        </w:rPr>
        <w:t>(X2),</w:t>
      </w:r>
      <w:r w:rsidRPr="001B51F8">
        <w:rPr>
          <w:rFonts w:ascii="Times New Roman" w:eastAsia="Times New Roman" w:hAnsi="Times New Roman" w:cs="Times New Roman"/>
          <w:b/>
          <w:color w:val="2D2D2D"/>
          <w:spacing w:val="9"/>
          <w:sz w:val="24"/>
          <w:szCs w:val="24"/>
          <w:lang w:val="id"/>
        </w:rPr>
        <w:t xml:space="preserve"> </w:t>
      </w:r>
      <w:r w:rsidRPr="001B51F8">
        <w:rPr>
          <w:rFonts w:ascii="Times New Roman" w:eastAsia="Times New Roman" w:hAnsi="Times New Roman" w:cs="Times New Roman"/>
          <w:b/>
          <w:color w:val="2D2D2D"/>
          <w:spacing w:val="-4"/>
          <w:sz w:val="24"/>
          <w:szCs w:val="24"/>
          <w:lang w:val="id"/>
        </w:rPr>
        <w:t>Laba</w:t>
      </w:r>
      <w:r w:rsidRPr="001B51F8">
        <w:rPr>
          <w:rFonts w:ascii="Times New Roman" w:eastAsia="Times New Roman" w:hAnsi="Times New Roman" w:cs="Times New Roman"/>
          <w:b/>
          <w:color w:val="2D2D2D"/>
          <w:spacing w:val="5"/>
          <w:sz w:val="24"/>
          <w:szCs w:val="24"/>
          <w:lang w:val="id"/>
        </w:rPr>
        <w:t xml:space="preserve"> </w:t>
      </w:r>
      <w:r w:rsidRPr="001B51F8">
        <w:rPr>
          <w:rFonts w:ascii="Times New Roman" w:eastAsia="Times New Roman" w:hAnsi="Times New Roman" w:cs="Times New Roman"/>
          <w:b/>
          <w:color w:val="2D2D2D"/>
          <w:spacing w:val="-4"/>
          <w:sz w:val="24"/>
          <w:szCs w:val="24"/>
          <w:lang w:val="id"/>
        </w:rPr>
        <w:t>Bersih</w:t>
      </w:r>
      <w:r w:rsidRPr="001B51F8">
        <w:rPr>
          <w:rFonts w:ascii="Times New Roman" w:eastAsia="Times New Roman" w:hAnsi="Times New Roman" w:cs="Times New Roman"/>
          <w:b/>
          <w:color w:val="2D2D2D"/>
          <w:spacing w:val="5"/>
          <w:sz w:val="24"/>
          <w:szCs w:val="24"/>
          <w:lang w:val="id"/>
        </w:rPr>
        <w:t xml:space="preserve"> </w:t>
      </w:r>
      <w:r w:rsidRPr="001B51F8">
        <w:rPr>
          <w:rFonts w:ascii="Times New Roman" w:eastAsia="Times New Roman" w:hAnsi="Times New Roman" w:cs="Times New Roman"/>
          <w:b/>
          <w:color w:val="2D2D2D"/>
          <w:spacing w:val="-4"/>
          <w:sz w:val="24"/>
          <w:szCs w:val="24"/>
          <w:lang w:val="id"/>
        </w:rPr>
        <w:t>(X1)</w:t>
      </w:r>
    </w:p>
    <w:p w14:paraId="6C127831" w14:textId="77777777" w:rsidR="0035138D" w:rsidRPr="001B51F8" w:rsidRDefault="0035138D" w:rsidP="00857527">
      <w:pPr>
        <w:widowControl w:val="0"/>
        <w:numPr>
          <w:ilvl w:val="0"/>
          <w:numId w:val="2"/>
        </w:numPr>
        <w:tabs>
          <w:tab w:val="left" w:pos="1418"/>
        </w:tabs>
        <w:autoSpaceDE w:val="0"/>
        <w:autoSpaceDN w:val="0"/>
        <w:spacing w:after="0" w:line="240" w:lineRule="auto"/>
        <w:ind w:left="1418" w:hanging="284"/>
        <w:jc w:val="both"/>
        <w:rPr>
          <w:rFonts w:ascii="Times New Roman" w:eastAsia="Times New Roman" w:hAnsi="Times New Roman" w:cs="Times New Roman"/>
          <w:b/>
          <w:sz w:val="24"/>
          <w:szCs w:val="24"/>
          <w:lang w:val="id"/>
        </w:rPr>
      </w:pPr>
      <w:r w:rsidRPr="001B51F8">
        <w:rPr>
          <w:rFonts w:ascii="Times New Roman" w:eastAsia="Times New Roman" w:hAnsi="Times New Roman" w:cs="Times New Roman"/>
          <w:b/>
          <w:color w:val="2D2D2D"/>
          <w:spacing w:val="-4"/>
          <w:sz w:val="24"/>
          <w:szCs w:val="24"/>
          <w:lang w:val="id"/>
        </w:rPr>
        <w:t>Dependent</w:t>
      </w:r>
      <w:r w:rsidRPr="001B51F8">
        <w:rPr>
          <w:rFonts w:ascii="Times New Roman" w:eastAsia="Times New Roman" w:hAnsi="Times New Roman" w:cs="Times New Roman"/>
          <w:b/>
          <w:color w:val="2D2D2D"/>
          <w:spacing w:val="11"/>
          <w:sz w:val="24"/>
          <w:szCs w:val="24"/>
          <w:lang w:val="id"/>
        </w:rPr>
        <w:t xml:space="preserve"> </w:t>
      </w:r>
      <w:r w:rsidRPr="001B51F8">
        <w:rPr>
          <w:rFonts w:ascii="Times New Roman" w:eastAsia="Times New Roman" w:hAnsi="Times New Roman" w:cs="Times New Roman"/>
          <w:b/>
          <w:color w:val="2D2D2D"/>
          <w:spacing w:val="-4"/>
          <w:sz w:val="24"/>
          <w:szCs w:val="24"/>
          <w:lang w:val="id"/>
        </w:rPr>
        <w:t>Variable:</w:t>
      </w:r>
      <w:r w:rsidRPr="001B51F8">
        <w:rPr>
          <w:rFonts w:ascii="Times New Roman" w:eastAsia="Times New Roman" w:hAnsi="Times New Roman" w:cs="Times New Roman"/>
          <w:b/>
          <w:color w:val="2D2D2D"/>
          <w:spacing w:val="9"/>
          <w:sz w:val="24"/>
          <w:szCs w:val="24"/>
          <w:lang w:val="id"/>
        </w:rPr>
        <w:t xml:space="preserve"> </w:t>
      </w:r>
      <w:r w:rsidRPr="001B51F8">
        <w:rPr>
          <w:rFonts w:ascii="Times New Roman" w:eastAsia="Times New Roman" w:hAnsi="Times New Roman" w:cs="Times New Roman"/>
          <w:b/>
          <w:color w:val="2D2D2D"/>
          <w:spacing w:val="-4"/>
          <w:sz w:val="24"/>
          <w:szCs w:val="24"/>
          <w:lang w:val="id"/>
        </w:rPr>
        <w:t>Return</w:t>
      </w:r>
      <w:r w:rsidRPr="001B51F8">
        <w:rPr>
          <w:rFonts w:ascii="Times New Roman" w:eastAsia="Times New Roman" w:hAnsi="Times New Roman" w:cs="Times New Roman"/>
          <w:b/>
          <w:color w:val="2D2D2D"/>
          <w:spacing w:val="1"/>
          <w:sz w:val="24"/>
          <w:szCs w:val="24"/>
          <w:lang w:val="id"/>
        </w:rPr>
        <w:t xml:space="preserve"> </w:t>
      </w:r>
      <w:r w:rsidRPr="001B51F8">
        <w:rPr>
          <w:rFonts w:ascii="Times New Roman" w:eastAsia="Times New Roman" w:hAnsi="Times New Roman" w:cs="Times New Roman"/>
          <w:b/>
          <w:color w:val="2D2D2D"/>
          <w:spacing w:val="-4"/>
          <w:sz w:val="24"/>
          <w:szCs w:val="24"/>
          <w:lang w:val="id"/>
        </w:rPr>
        <w:t>Saham</w:t>
      </w:r>
      <w:r w:rsidRPr="001B51F8">
        <w:rPr>
          <w:rFonts w:ascii="Times New Roman" w:eastAsia="Times New Roman" w:hAnsi="Times New Roman" w:cs="Times New Roman"/>
          <w:b/>
          <w:color w:val="2D2D2D"/>
          <w:spacing w:val="11"/>
          <w:sz w:val="24"/>
          <w:szCs w:val="24"/>
          <w:lang w:val="id"/>
        </w:rPr>
        <w:t xml:space="preserve"> </w:t>
      </w:r>
      <w:r w:rsidRPr="001B51F8">
        <w:rPr>
          <w:rFonts w:ascii="Times New Roman" w:eastAsia="Times New Roman" w:hAnsi="Times New Roman" w:cs="Times New Roman"/>
          <w:b/>
          <w:color w:val="2D2D2D"/>
          <w:spacing w:val="-5"/>
          <w:sz w:val="24"/>
          <w:szCs w:val="24"/>
          <w:lang w:val="id"/>
        </w:rPr>
        <w:t>(Y)</w:t>
      </w:r>
    </w:p>
    <w:p w14:paraId="1B99EE35" w14:textId="77777777" w:rsidR="0035138D" w:rsidRPr="001B51F8" w:rsidRDefault="0035138D" w:rsidP="00857527">
      <w:pPr>
        <w:widowControl w:val="0"/>
        <w:tabs>
          <w:tab w:val="left" w:pos="1418"/>
        </w:tabs>
        <w:autoSpaceDE w:val="0"/>
        <w:autoSpaceDN w:val="0"/>
        <w:spacing w:after="0" w:line="240" w:lineRule="auto"/>
        <w:ind w:left="1418" w:hanging="284"/>
        <w:rPr>
          <w:rFonts w:ascii="Times New Roman" w:eastAsia="Times New Roman" w:hAnsi="Times New Roman" w:cs="Times New Roman"/>
          <w:b/>
          <w:i/>
          <w:sz w:val="24"/>
          <w:szCs w:val="24"/>
          <w:lang w:val="id"/>
        </w:rPr>
      </w:pPr>
      <w:r w:rsidRPr="001B51F8">
        <w:rPr>
          <w:rFonts w:ascii="Times New Roman" w:eastAsia="Times New Roman" w:hAnsi="Times New Roman" w:cs="Times New Roman"/>
          <w:b/>
          <w:i/>
          <w:color w:val="2D2D2D"/>
          <w:w w:val="90"/>
          <w:sz w:val="24"/>
          <w:szCs w:val="24"/>
          <w:lang w:val="id"/>
        </w:rPr>
        <w:t>Sumber:</w:t>
      </w:r>
      <w:r w:rsidRPr="001B51F8">
        <w:rPr>
          <w:rFonts w:ascii="Times New Roman" w:eastAsia="Times New Roman" w:hAnsi="Times New Roman" w:cs="Times New Roman"/>
          <w:b/>
          <w:i/>
          <w:color w:val="2D2D2D"/>
          <w:spacing w:val="2"/>
          <w:sz w:val="24"/>
          <w:szCs w:val="24"/>
          <w:lang w:val="id"/>
        </w:rPr>
        <w:t xml:space="preserve"> </w:t>
      </w:r>
      <w:r w:rsidRPr="001B51F8">
        <w:rPr>
          <w:rFonts w:ascii="Times New Roman" w:eastAsia="Times New Roman" w:hAnsi="Times New Roman" w:cs="Times New Roman"/>
          <w:b/>
          <w:i/>
          <w:color w:val="2D2D2D"/>
          <w:w w:val="90"/>
          <w:sz w:val="24"/>
          <w:szCs w:val="24"/>
          <w:lang w:val="id"/>
        </w:rPr>
        <w:t>Data</w:t>
      </w:r>
      <w:r w:rsidRPr="001B51F8">
        <w:rPr>
          <w:rFonts w:ascii="Times New Roman" w:eastAsia="Times New Roman" w:hAnsi="Times New Roman" w:cs="Times New Roman"/>
          <w:b/>
          <w:i/>
          <w:color w:val="2D2D2D"/>
          <w:spacing w:val="-3"/>
          <w:sz w:val="24"/>
          <w:szCs w:val="24"/>
          <w:lang w:val="id"/>
        </w:rPr>
        <w:t xml:space="preserve"> </w:t>
      </w:r>
      <w:r w:rsidRPr="001B51F8">
        <w:rPr>
          <w:rFonts w:ascii="Times New Roman" w:eastAsia="Times New Roman" w:hAnsi="Times New Roman" w:cs="Times New Roman"/>
          <w:b/>
          <w:i/>
          <w:color w:val="2D2D2D"/>
          <w:w w:val="90"/>
          <w:sz w:val="24"/>
          <w:szCs w:val="24"/>
          <w:lang w:val="id"/>
        </w:rPr>
        <w:t>sekunder</w:t>
      </w:r>
      <w:r w:rsidRPr="001B51F8">
        <w:rPr>
          <w:rFonts w:ascii="Times New Roman" w:eastAsia="Times New Roman" w:hAnsi="Times New Roman" w:cs="Times New Roman"/>
          <w:b/>
          <w:i/>
          <w:color w:val="2D2D2D"/>
          <w:sz w:val="24"/>
          <w:szCs w:val="24"/>
          <w:lang w:val="id"/>
        </w:rPr>
        <w:t xml:space="preserve"> </w:t>
      </w:r>
      <w:r w:rsidRPr="001B51F8">
        <w:rPr>
          <w:rFonts w:ascii="Times New Roman" w:eastAsia="Times New Roman" w:hAnsi="Times New Roman" w:cs="Times New Roman"/>
          <w:b/>
          <w:i/>
          <w:color w:val="2D2D2D"/>
          <w:w w:val="90"/>
          <w:sz w:val="24"/>
          <w:szCs w:val="24"/>
          <w:lang w:val="id"/>
        </w:rPr>
        <w:t>yang</w:t>
      </w:r>
      <w:r w:rsidRPr="001B51F8">
        <w:rPr>
          <w:rFonts w:ascii="Times New Roman" w:eastAsia="Times New Roman" w:hAnsi="Times New Roman" w:cs="Times New Roman"/>
          <w:b/>
          <w:i/>
          <w:color w:val="2D2D2D"/>
          <w:spacing w:val="-3"/>
          <w:sz w:val="24"/>
          <w:szCs w:val="24"/>
          <w:lang w:val="id"/>
        </w:rPr>
        <w:t xml:space="preserve"> </w:t>
      </w:r>
      <w:r w:rsidRPr="001B51F8">
        <w:rPr>
          <w:rFonts w:ascii="Times New Roman" w:eastAsia="Times New Roman" w:hAnsi="Times New Roman" w:cs="Times New Roman"/>
          <w:b/>
          <w:i/>
          <w:color w:val="2D2D2D"/>
          <w:w w:val="90"/>
          <w:sz w:val="24"/>
          <w:szCs w:val="24"/>
          <w:lang w:val="id"/>
        </w:rPr>
        <w:t>diolah</w:t>
      </w:r>
      <w:r w:rsidRPr="001B51F8">
        <w:rPr>
          <w:rFonts w:ascii="Times New Roman" w:eastAsia="Times New Roman" w:hAnsi="Times New Roman" w:cs="Times New Roman"/>
          <w:b/>
          <w:i/>
          <w:color w:val="2D2D2D"/>
          <w:spacing w:val="-3"/>
          <w:sz w:val="24"/>
          <w:szCs w:val="24"/>
          <w:lang w:val="id"/>
        </w:rPr>
        <w:t xml:space="preserve"> </w:t>
      </w:r>
      <w:r w:rsidRPr="001B51F8">
        <w:rPr>
          <w:rFonts w:ascii="Times New Roman" w:eastAsia="Times New Roman" w:hAnsi="Times New Roman" w:cs="Times New Roman"/>
          <w:b/>
          <w:i/>
          <w:color w:val="2D2D2D"/>
          <w:w w:val="90"/>
          <w:sz w:val="24"/>
          <w:szCs w:val="24"/>
          <w:lang w:val="id"/>
        </w:rPr>
        <w:t>dengan</w:t>
      </w:r>
      <w:r w:rsidRPr="001B51F8">
        <w:rPr>
          <w:rFonts w:ascii="Times New Roman" w:eastAsia="Times New Roman" w:hAnsi="Times New Roman" w:cs="Times New Roman"/>
          <w:b/>
          <w:i/>
          <w:color w:val="2D2D2D"/>
          <w:spacing w:val="3"/>
          <w:sz w:val="24"/>
          <w:szCs w:val="24"/>
          <w:lang w:val="id"/>
        </w:rPr>
        <w:t xml:space="preserve"> </w:t>
      </w:r>
      <w:r w:rsidRPr="001B51F8">
        <w:rPr>
          <w:rFonts w:ascii="Times New Roman" w:eastAsia="Times New Roman" w:hAnsi="Times New Roman" w:cs="Times New Roman"/>
          <w:b/>
          <w:i/>
          <w:color w:val="2D2D2D"/>
          <w:w w:val="90"/>
          <w:sz w:val="24"/>
          <w:szCs w:val="24"/>
          <w:lang w:val="id"/>
        </w:rPr>
        <w:t>SPSS</w:t>
      </w:r>
      <w:r w:rsidRPr="001B51F8">
        <w:rPr>
          <w:rFonts w:ascii="Times New Roman" w:eastAsia="Times New Roman" w:hAnsi="Times New Roman" w:cs="Times New Roman"/>
          <w:b/>
          <w:i/>
          <w:color w:val="2D2D2D"/>
          <w:spacing w:val="-1"/>
          <w:w w:val="90"/>
          <w:sz w:val="24"/>
          <w:szCs w:val="24"/>
          <w:lang w:val="id"/>
        </w:rPr>
        <w:t xml:space="preserve"> </w:t>
      </w:r>
      <w:r w:rsidRPr="001B51F8">
        <w:rPr>
          <w:rFonts w:ascii="Times New Roman" w:eastAsia="Times New Roman" w:hAnsi="Times New Roman" w:cs="Times New Roman"/>
          <w:b/>
          <w:i/>
          <w:color w:val="2D2D2D"/>
          <w:spacing w:val="-4"/>
          <w:w w:val="90"/>
          <w:sz w:val="24"/>
          <w:szCs w:val="24"/>
          <w:lang w:val="id"/>
        </w:rPr>
        <w:t>23.0</w:t>
      </w:r>
    </w:p>
    <w:p w14:paraId="670AAD27" w14:textId="77777777" w:rsidR="0035138D" w:rsidRPr="001B51F8" w:rsidRDefault="0035138D" w:rsidP="00857527">
      <w:pPr>
        <w:spacing w:after="0" w:line="240" w:lineRule="auto"/>
        <w:jc w:val="both"/>
        <w:rPr>
          <w:rFonts w:ascii="Times New Roman" w:hAnsi="Times New Roman" w:cs="Times New Roman"/>
          <w:sz w:val="24"/>
          <w:szCs w:val="24"/>
          <w:lang w:val="id"/>
        </w:rPr>
      </w:pPr>
      <w:r w:rsidRPr="001B51F8">
        <w:rPr>
          <w:rFonts w:ascii="Times New Roman" w:hAnsi="Times New Roman" w:cs="Times New Roman"/>
          <w:sz w:val="24"/>
          <w:szCs w:val="24"/>
          <w:lang w:val="id"/>
        </w:rPr>
        <w:t>Pada tabel di atas menunjukkan seberapa besar persentase sumbangan pengaruh variabel Laba Bersih (LB), Arus Kas Operasi (AKO), dan Debt to Equity Ratio (DER) secara simultan terhadap Return Saham. Dari gambar model Summary dapat diketahui nilai R</w:t>
      </w:r>
      <w:r w:rsidRPr="001B51F8">
        <w:rPr>
          <w:rFonts w:ascii="Times New Roman" w:hAnsi="Times New Roman" w:cs="Times New Roman"/>
          <w:sz w:val="24"/>
          <w:szCs w:val="24"/>
          <w:vertAlign w:val="superscript"/>
          <w:lang w:val="id"/>
        </w:rPr>
        <w:t>2</w:t>
      </w:r>
      <w:r w:rsidRPr="001B51F8">
        <w:rPr>
          <w:rFonts w:ascii="Times New Roman" w:hAnsi="Times New Roman" w:cs="Times New Roman"/>
          <w:sz w:val="24"/>
          <w:szCs w:val="24"/>
          <w:lang w:val="id"/>
        </w:rPr>
        <w:t xml:space="preserve"> [Ajusted R Square) sebesar 0,108 atau 10,8%. Artinya 10,8% Return Saham di pengaruhi oleh ketiga variabel Laba Bersih (LB), Arus Kas Operasi (AKO), dan Debt to Equity Ratio (DER). Sedangkan sisanya sebesar 0.892 atau 89,2% dipengaruhi oleh faktor-faktor lain diluar penelitian ini.</w:t>
      </w:r>
    </w:p>
    <w:p w14:paraId="1FA198CC" w14:textId="77777777" w:rsidR="0035138D" w:rsidRPr="001B51F8" w:rsidRDefault="0035138D" w:rsidP="00857527">
      <w:pPr>
        <w:spacing w:after="0" w:line="240" w:lineRule="auto"/>
        <w:jc w:val="both"/>
        <w:rPr>
          <w:rFonts w:ascii="Times New Roman" w:hAnsi="Times New Roman" w:cs="Times New Roman"/>
          <w:b/>
          <w:sz w:val="24"/>
          <w:szCs w:val="24"/>
          <w:lang w:val="id"/>
        </w:rPr>
      </w:pPr>
      <w:r w:rsidRPr="001B51F8">
        <w:rPr>
          <w:rFonts w:ascii="Times New Roman" w:hAnsi="Times New Roman" w:cs="Times New Roman"/>
          <w:b/>
          <w:sz w:val="24"/>
          <w:szCs w:val="24"/>
          <w:lang w:val="id"/>
        </w:rPr>
        <w:lastRenderedPageBreak/>
        <w:t>Hasil Uji Statistik t</w:t>
      </w:r>
    </w:p>
    <w:p w14:paraId="72619F71" w14:textId="4BF0B58D" w:rsidR="001B51F8" w:rsidRDefault="00A0236D" w:rsidP="00BA7353">
      <w:pPr>
        <w:spacing w:after="0" w:line="240" w:lineRule="auto"/>
        <w:jc w:val="both"/>
        <w:rPr>
          <w:rFonts w:ascii="Times New Roman" w:eastAsia="Times New Roman" w:hAnsi="Times New Roman" w:cs="Times New Roman"/>
          <w:b/>
          <w:color w:val="2D2D2D"/>
          <w:sz w:val="24"/>
          <w:szCs w:val="24"/>
          <w:lang w:val="id"/>
        </w:rPr>
      </w:pPr>
      <w:r w:rsidRPr="001B51F8">
        <w:rPr>
          <w:rFonts w:ascii="Times New Roman" w:hAnsi="Times New Roman" w:cs="Times New Roman"/>
          <w:sz w:val="24"/>
          <w:szCs w:val="24"/>
          <w:lang w:val="id"/>
        </w:rPr>
        <w:t>Uji t dalam statistik dilakukan untuk menguji pengaruh dari variabel independen mempengaruhi variabel dependen secara individu atau parsial.</w:t>
      </w:r>
    </w:p>
    <w:p w14:paraId="72654753" w14:textId="3503EB2B" w:rsidR="00A0236D" w:rsidRPr="001B51F8" w:rsidRDefault="00A0236D" w:rsidP="00857527">
      <w:pPr>
        <w:widowControl w:val="0"/>
        <w:autoSpaceDE w:val="0"/>
        <w:autoSpaceDN w:val="0"/>
        <w:spacing w:after="0" w:line="240" w:lineRule="auto"/>
        <w:ind w:right="433"/>
        <w:jc w:val="center"/>
        <w:rPr>
          <w:rFonts w:ascii="Times New Roman" w:eastAsia="Times New Roman" w:hAnsi="Times New Roman" w:cs="Times New Roman"/>
          <w:b/>
          <w:sz w:val="24"/>
          <w:szCs w:val="24"/>
          <w:lang w:val="id"/>
        </w:rPr>
      </w:pPr>
      <w:r w:rsidRPr="001B51F8">
        <w:rPr>
          <w:rFonts w:ascii="Times New Roman" w:eastAsia="Times New Roman" w:hAnsi="Times New Roman" w:cs="Times New Roman"/>
          <w:b/>
          <w:color w:val="2D2D2D"/>
          <w:sz w:val="24"/>
          <w:szCs w:val="24"/>
          <w:lang w:val="id"/>
        </w:rPr>
        <w:t>Uji</w:t>
      </w:r>
      <w:r w:rsidRPr="001B51F8">
        <w:rPr>
          <w:rFonts w:ascii="Times New Roman" w:eastAsia="Times New Roman" w:hAnsi="Times New Roman" w:cs="Times New Roman"/>
          <w:b/>
          <w:color w:val="2D2D2D"/>
          <w:spacing w:val="18"/>
          <w:sz w:val="24"/>
          <w:szCs w:val="24"/>
          <w:lang w:val="id"/>
        </w:rPr>
        <w:t xml:space="preserve"> </w:t>
      </w:r>
      <w:r w:rsidRPr="001B51F8">
        <w:rPr>
          <w:rFonts w:ascii="Times New Roman" w:eastAsia="Times New Roman" w:hAnsi="Times New Roman" w:cs="Times New Roman"/>
          <w:b/>
          <w:color w:val="2D2D2D"/>
          <w:sz w:val="24"/>
          <w:szCs w:val="24"/>
          <w:lang w:val="id"/>
        </w:rPr>
        <w:t>Parsial</w:t>
      </w:r>
      <w:r w:rsidRPr="001B51F8">
        <w:rPr>
          <w:rFonts w:ascii="Times New Roman" w:eastAsia="Times New Roman" w:hAnsi="Times New Roman" w:cs="Times New Roman"/>
          <w:b/>
          <w:color w:val="2D2D2D"/>
          <w:spacing w:val="-13"/>
          <w:sz w:val="24"/>
          <w:szCs w:val="24"/>
          <w:lang w:val="id"/>
        </w:rPr>
        <w:t xml:space="preserve"> </w:t>
      </w:r>
      <w:r w:rsidRPr="001B51F8">
        <w:rPr>
          <w:rFonts w:ascii="Times New Roman" w:eastAsia="Times New Roman" w:hAnsi="Times New Roman" w:cs="Times New Roman"/>
          <w:b/>
          <w:color w:val="2D2D2D"/>
          <w:sz w:val="24"/>
          <w:szCs w:val="24"/>
          <w:lang w:val="id"/>
        </w:rPr>
        <w:t>(Uji-</w:t>
      </w:r>
      <w:r w:rsidRPr="001B51F8">
        <w:rPr>
          <w:rFonts w:ascii="Times New Roman" w:eastAsia="Times New Roman" w:hAnsi="Times New Roman" w:cs="Times New Roman"/>
          <w:b/>
          <w:color w:val="2D2D2D"/>
          <w:spacing w:val="-5"/>
          <w:sz w:val="24"/>
          <w:szCs w:val="24"/>
          <w:lang w:val="id"/>
        </w:rPr>
        <w:t>t)</w:t>
      </w:r>
    </w:p>
    <w:p w14:paraId="46FF653A" w14:textId="77777777" w:rsidR="00A0236D" w:rsidRPr="001B51F8" w:rsidRDefault="00A0236D" w:rsidP="00857527">
      <w:pPr>
        <w:widowControl w:val="0"/>
        <w:autoSpaceDE w:val="0"/>
        <w:autoSpaceDN w:val="0"/>
        <w:spacing w:after="0" w:line="240" w:lineRule="auto"/>
        <w:ind w:right="533"/>
        <w:jc w:val="center"/>
        <w:rPr>
          <w:rFonts w:ascii="Times New Roman" w:eastAsia="Times New Roman" w:hAnsi="Times New Roman" w:cs="Times New Roman"/>
          <w:b/>
          <w:sz w:val="24"/>
          <w:szCs w:val="24"/>
          <w:lang w:val="id"/>
        </w:rPr>
      </w:pPr>
      <w:r w:rsidRPr="001B51F8">
        <w:rPr>
          <w:rFonts w:ascii="Times New Roman" w:eastAsia="Times New Roman" w:hAnsi="Times New Roman" w:cs="Times New Roman"/>
          <w:b/>
          <w:color w:val="2D2D2D"/>
          <w:spacing w:val="-2"/>
          <w:w w:val="110"/>
          <w:sz w:val="24"/>
          <w:szCs w:val="24"/>
          <w:lang w:val="id"/>
        </w:rPr>
        <w:t>Coefficien</w:t>
      </w:r>
    </w:p>
    <w:tbl>
      <w:tblPr>
        <w:tblW w:w="9216" w:type="dxa"/>
        <w:tblInd w:w="203" w:type="dxa"/>
        <w:tblBorders>
          <w:top w:val="single" w:sz="18" w:space="0" w:color="5B5B5B"/>
          <w:left w:val="single" w:sz="18" w:space="0" w:color="5B5B5B"/>
          <w:bottom w:val="single" w:sz="18" w:space="0" w:color="5B5B5B"/>
          <w:right w:val="single" w:sz="18" w:space="0" w:color="5B5B5B"/>
          <w:insideH w:val="single" w:sz="18" w:space="0" w:color="5B5B5B"/>
          <w:insideV w:val="single" w:sz="18" w:space="0" w:color="5B5B5B"/>
        </w:tblBorders>
        <w:tblLayout w:type="fixed"/>
        <w:tblCellMar>
          <w:left w:w="0" w:type="dxa"/>
          <w:right w:w="0" w:type="dxa"/>
        </w:tblCellMar>
        <w:tblLook w:val="01E0" w:firstRow="1" w:lastRow="1" w:firstColumn="1" w:lastColumn="1" w:noHBand="0" w:noVBand="0"/>
      </w:tblPr>
      <w:tblGrid>
        <w:gridCol w:w="3108"/>
        <w:gridCol w:w="838"/>
        <w:gridCol w:w="1090"/>
        <w:gridCol w:w="1233"/>
        <w:gridCol w:w="647"/>
        <w:gridCol w:w="647"/>
        <w:gridCol w:w="967"/>
        <w:gridCol w:w="686"/>
      </w:tblGrid>
      <w:tr w:rsidR="00A0236D" w:rsidRPr="001B51F8" w14:paraId="2DBF6A42" w14:textId="77777777" w:rsidTr="00A0236D">
        <w:trPr>
          <w:trHeight w:val="456"/>
        </w:trPr>
        <w:tc>
          <w:tcPr>
            <w:tcW w:w="3108" w:type="dxa"/>
            <w:vMerge w:val="restart"/>
          </w:tcPr>
          <w:p w14:paraId="4EDB34A4" w14:textId="77777777" w:rsidR="00A0236D" w:rsidRPr="001B51F8" w:rsidRDefault="00A0236D" w:rsidP="00857527">
            <w:pPr>
              <w:widowControl w:val="0"/>
              <w:autoSpaceDE w:val="0"/>
              <w:autoSpaceDN w:val="0"/>
              <w:spacing w:after="0" w:line="240" w:lineRule="auto"/>
              <w:rPr>
                <w:rFonts w:ascii="Times New Roman" w:eastAsia="Arial" w:hAnsi="Times New Roman" w:cs="Times New Roman"/>
                <w:b/>
                <w:sz w:val="20"/>
                <w:szCs w:val="20"/>
                <w:lang w:val="id"/>
              </w:rPr>
            </w:pPr>
          </w:p>
          <w:p w14:paraId="4A7F57DC" w14:textId="77777777" w:rsidR="00A0236D" w:rsidRPr="001B51F8" w:rsidRDefault="00A0236D" w:rsidP="00857527">
            <w:pPr>
              <w:widowControl w:val="0"/>
              <w:autoSpaceDE w:val="0"/>
              <w:autoSpaceDN w:val="0"/>
              <w:spacing w:after="0" w:line="240" w:lineRule="auto"/>
              <w:rPr>
                <w:rFonts w:ascii="Times New Roman" w:eastAsia="Arial" w:hAnsi="Times New Roman" w:cs="Times New Roman"/>
                <w:b/>
                <w:sz w:val="20"/>
                <w:szCs w:val="20"/>
                <w:lang w:val="id"/>
              </w:rPr>
            </w:pPr>
          </w:p>
          <w:p w14:paraId="125A7C6D" w14:textId="77777777" w:rsidR="00A0236D" w:rsidRPr="001B51F8" w:rsidRDefault="00A0236D" w:rsidP="00857527">
            <w:pPr>
              <w:widowControl w:val="0"/>
              <w:autoSpaceDE w:val="0"/>
              <w:autoSpaceDN w:val="0"/>
              <w:spacing w:after="0" w:line="240" w:lineRule="auto"/>
              <w:ind w:left="107"/>
              <w:rPr>
                <w:rFonts w:ascii="Times New Roman" w:eastAsia="Arial" w:hAnsi="Times New Roman" w:cs="Times New Roman"/>
                <w:sz w:val="20"/>
                <w:szCs w:val="20"/>
                <w:lang w:val="id"/>
              </w:rPr>
            </w:pPr>
            <w:r w:rsidRPr="001B51F8">
              <w:rPr>
                <w:rFonts w:ascii="Times New Roman" w:eastAsia="Arial" w:hAnsi="Times New Roman" w:cs="Times New Roman"/>
                <w:color w:val="2D2D2D"/>
                <w:spacing w:val="-2"/>
                <w:sz w:val="20"/>
                <w:szCs w:val="20"/>
                <w:lang w:val="id"/>
              </w:rPr>
              <w:t>Model</w:t>
            </w:r>
          </w:p>
        </w:tc>
        <w:tc>
          <w:tcPr>
            <w:tcW w:w="1928" w:type="dxa"/>
            <w:gridSpan w:val="2"/>
          </w:tcPr>
          <w:p w14:paraId="34640B7C" w14:textId="77777777" w:rsidR="00A0236D" w:rsidRPr="001B51F8" w:rsidRDefault="00A0236D" w:rsidP="00857527">
            <w:pPr>
              <w:widowControl w:val="0"/>
              <w:autoSpaceDE w:val="0"/>
              <w:autoSpaceDN w:val="0"/>
              <w:spacing w:after="0" w:line="240" w:lineRule="auto"/>
              <w:ind w:left="487" w:right="240" w:hanging="156"/>
              <w:rPr>
                <w:rFonts w:ascii="Times New Roman" w:eastAsia="Arial" w:hAnsi="Times New Roman" w:cs="Times New Roman"/>
                <w:b/>
                <w:sz w:val="20"/>
                <w:szCs w:val="20"/>
                <w:lang w:val="id"/>
              </w:rPr>
            </w:pPr>
            <w:r w:rsidRPr="001B51F8">
              <w:rPr>
                <w:rFonts w:ascii="Times New Roman" w:eastAsia="Arial" w:hAnsi="Times New Roman" w:cs="Times New Roman"/>
                <w:b/>
                <w:color w:val="2D2D2D"/>
                <w:spacing w:val="-4"/>
                <w:sz w:val="20"/>
                <w:szCs w:val="20"/>
                <w:lang w:val="id"/>
              </w:rPr>
              <w:t xml:space="preserve">Unstandardized </w:t>
            </w:r>
            <w:r w:rsidRPr="001B51F8">
              <w:rPr>
                <w:rFonts w:ascii="Times New Roman" w:eastAsia="Arial" w:hAnsi="Times New Roman" w:cs="Times New Roman"/>
                <w:b/>
                <w:color w:val="2D2D2D"/>
                <w:spacing w:val="-2"/>
                <w:sz w:val="20"/>
                <w:szCs w:val="20"/>
                <w:lang w:val="id"/>
              </w:rPr>
              <w:t>Coefficients</w:t>
            </w:r>
          </w:p>
        </w:tc>
        <w:tc>
          <w:tcPr>
            <w:tcW w:w="1233" w:type="dxa"/>
          </w:tcPr>
          <w:p w14:paraId="7D195C20" w14:textId="77777777" w:rsidR="00A0236D" w:rsidRPr="001B51F8" w:rsidRDefault="00A0236D" w:rsidP="00857527">
            <w:pPr>
              <w:widowControl w:val="0"/>
              <w:autoSpaceDE w:val="0"/>
              <w:autoSpaceDN w:val="0"/>
              <w:spacing w:after="0" w:line="240" w:lineRule="auto"/>
              <w:ind w:left="135" w:hanging="65"/>
              <w:rPr>
                <w:rFonts w:ascii="Times New Roman" w:eastAsia="Arial" w:hAnsi="Times New Roman" w:cs="Times New Roman"/>
                <w:b/>
                <w:sz w:val="20"/>
                <w:szCs w:val="20"/>
                <w:lang w:val="id"/>
              </w:rPr>
            </w:pPr>
            <w:r w:rsidRPr="001B51F8">
              <w:rPr>
                <w:rFonts w:ascii="Times New Roman" w:eastAsia="Arial" w:hAnsi="Times New Roman" w:cs="Times New Roman"/>
                <w:b/>
                <w:color w:val="2D2D2D"/>
                <w:spacing w:val="-6"/>
                <w:sz w:val="20"/>
                <w:szCs w:val="20"/>
                <w:lang w:val="id"/>
              </w:rPr>
              <w:t xml:space="preserve">Standardized </w:t>
            </w:r>
            <w:r w:rsidRPr="001B51F8">
              <w:rPr>
                <w:rFonts w:ascii="Times New Roman" w:eastAsia="Arial" w:hAnsi="Times New Roman" w:cs="Times New Roman"/>
                <w:b/>
                <w:color w:val="2D2D2D"/>
                <w:spacing w:val="-2"/>
                <w:sz w:val="20"/>
                <w:szCs w:val="20"/>
                <w:lang w:val="id"/>
              </w:rPr>
              <w:t>Coefficients</w:t>
            </w:r>
          </w:p>
        </w:tc>
        <w:tc>
          <w:tcPr>
            <w:tcW w:w="647" w:type="dxa"/>
            <w:vMerge w:val="restart"/>
          </w:tcPr>
          <w:p w14:paraId="50F02DC9" w14:textId="77777777" w:rsidR="00A0236D" w:rsidRPr="001B51F8" w:rsidRDefault="00A0236D" w:rsidP="00857527">
            <w:pPr>
              <w:widowControl w:val="0"/>
              <w:autoSpaceDE w:val="0"/>
              <w:autoSpaceDN w:val="0"/>
              <w:spacing w:after="0" w:line="240" w:lineRule="auto"/>
              <w:rPr>
                <w:rFonts w:ascii="Times New Roman" w:eastAsia="Arial" w:hAnsi="Times New Roman" w:cs="Times New Roman"/>
                <w:b/>
                <w:sz w:val="20"/>
                <w:szCs w:val="20"/>
                <w:lang w:val="id"/>
              </w:rPr>
            </w:pPr>
          </w:p>
          <w:p w14:paraId="29196318" w14:textId="77777777" w:rsidR="00A0236D" w:rsidRPr="001B51F8" w:rsidRDefault="00A0236D" w:rsidP="00857527">
            <w:pPr>
              <w:widowControl w:val="0"/>
              <w:autoSpaceDE w:val="0"/>
              <w:autoSpaceDN w:val="0"/>
              <w:spacing w:after="0" w:line="240" w:lineRule="auto"/>
              <w:rPr>
                <w:rFonts w:ascii="Times New Roman" w:eastAsia="Arial" w:hAnsi="Times New Roman" w:cs="Times New Roman"/>
                <w:b/>
                <w:sz w:val="20"/>
                <w:szCs w:val="20"/>
                <w:lang w:val="id"/>
              </w:rPr>
            </w:pPr>
          </w:p>
          <w:p w14:paraId="4DFB58D9" w14:textId="77777777" w:rsidR="00A0236D" w:rsidRPr="001B51F8" w:rsidRDefault="00A0236D" w:rsidP="00857527">
            <w:pPr>
              <w:widowControl w:val="0"/>
              <w:autoSpaceDE w:val="0"/>
              <w:autoSpaceDN w:val="0"/>
              <w:spacing w:after="0" w:line="240" w:lineRule="auto"/>
              <w:ind w:left="57"/>
              <w:jc w:val="center"/>
              <w:rPr>
                <w:rFonts w:ascii="Times New Roman" w:eastAsia="Arial" w:hAnsi="Times New Roman" w:cs="Times New Roman"/>
                <w:sz w:val="20"/>
                <w:szCs w:val="20"/>
                <w:lang w:val="id"/>
              </w:rPr>
            </w:pPr>
            <w:r w:rsidRPr="001B51F8">
              <w:rPr>
                <w:rFonts w:ascii="Times New Roman" w:eastAsia="Arial" w:hAnsi="Times New Roman" w:cs="Times New Roman"/>
                <w:color w:val="2D2D2D"/>
                <w:spacing w:val="-10"/>
                <w:w w:val="110"/>
                <w:sz w:val="20"/>
                <w:szCs w:val="20"/>
                <w:lang w:val="id"/>
              </w:rPr>
              <w:t>t</w:t>
            </w:r>
          </w:p>
        </w:tc>
        <w:tc>
          <w:tcPr>
            <w:tcW w:w="647" w:type="dxa"/>
            <w:vMerge w:val="restart"/>
          </w:tcPr>
          <w:p w14:paraId="3E8C6176" w14:textId="77777777" w:rsidR="00A0236D" w:rsidRPr="001B51F8" w:rsidRDefault="00A0236D" w:rsidP="00857527">
            <w:pPr>
              <w:widowControl w:val="0"/>
              <w:autoSpaceDE w:val="0"/>
              <w:autoSpaceDN w:val="0"/>
              <w:spacing w:after="0" w:line="240" w:lineRule="auto"/>
              <w:rPr>
                <w:rFonts w:ascii="Times New Roman" w:eastAsia="Arial" w:hAnsi="Times New Roman" w:cs="Times New Roman"/>
                <w:b/>
                <w:sz w:val="20"/>
                <w:szCs w:val="20"/>
                <w:lang w:val="id"/>
              </w:rPr>
            </w:pPr>
          </w:p>
          <w:p w14:paraId="2A83C389" w14:textId="77777777" w:rsidR="00A0236D" w:rsidRPr="001B51F8" w:rsidRDefault="00A0236D" w:rsidP="00857527">
            <w:pPr>
              <w:widowControl w:val="0"/>
              <w:autoSpaceDE w:val="0"/>
              <w:autoSpaceDN w:val="0"/>
              <w:spacing w:after="0" w:line="240" w:lineRule="auto"/>
              <w:rPr>
                <w:rFonts w:ascii="Times New Roman" w:eastAsia="Arial" w:hAnsi="Times New Roman" w:cs="Times New Roman"/>
                <w:b/>
                <w:sz w:val="20"/>
                <w:szCs w:val="20"/>
                <w:lang w:val="id"/>
              </w:rPr>
            </w:pPr>
          </w:p>
          <w:p w14:paraId="1BF1262E" w14:textId="77777777" w:rsidR="00A0236D" w:rsidRPr="001B51F8" w:rsidRDefault="00A0236D" w:rsidP="00857527">
            <w:pPr>
              <w:widowControl w:val="0"/>
              <w:autoSpaceDE w:val="0"/>
              <w:autoSpaceDN w:val="0"/>
              <w:spacing w:after="0" w:line="240" w:lineRule="auto"/>
              <w:ind w:left="160"/>
              <w:rPr>
                <w:rFonts w:ascii="Times New Roman" w:eastAsia="Arial" w:hAnsi="Times New Roman" w:cs="Times New Roman"/>
                <w:sz w:val="20"/>
                <w:szCs w:val="20"/>
                <w:lang w:val="id"/>
              </w:rPr>
            </w:pPr>
            <w:r w:rsidRPr="001B51F8">
              <w:rPr>
                <w:rFonts w:ascii="Times New Roman" w:eastAsia="Arial" w:hAnsi="Times New Roman" w:cs="Times New Roman"/>
                <w:color w:val="2D2D2D"/>
                <w:spacing w:val="-4"/>
                <w:sz w:val="20"/>
                <w:szCs w:val="20"/>
                <w:lang w:val="id"/>
              </w:rPr>
              <w:t>Sig.</w:t>
            </w:r>
          </w:p>
        </w:tc>
        <w:tc>
          <w:tcPr>
            <w:tcW w:w="1653" w:type="dxa"/>
            <w:gridSpan w:val="2"/>
          </w:tcPr>
          <w:p w14:paraId="0D526A29" w14:textId="77777777" w:rsidR="00A0236D" w:rsidRPr="001B51F8" w:rsidRDefault="00A0236D" w:rsidP="00857527">
            <w:pPr>
              <w:widowControl w:val="0"/>
              <w:autoSpaceDE w:val="0"/>
              <w:autoSpaceDN w:val="0"/>
              <w:spacing w:after="0" w:line="240" w:lineRule="auto"/>
              <w:ind w:left="419" w:right="347" w:hanging="88"/>
              <w:rPr>
                <w:rFonts w:ascii="Times New Roman" w:eastAsia="Arial" w:hAnsi="Times New Roman" w:cs="Times New Roman"/>
                <w:sz w:val="20"/>
                <w:szCs w:val="20"/>
                <w:lang w:val="id"/>
              </w:rPr>
            </w:pPr>
            <w:r w:rsidRPr="001B51F8">
              <w:rPr>
                <w:rFonts w:ascii="Times New Roman" w:eastAsia="Arial" w:hAnsi="Times New Roman" w:cs="Times New Roman"/>
                <w:color w:val="2D2D2D"/>
                <w:spacing w:val="-2"/>
                <w:w w:val="90"/>
                <w:sz w:val="20"/>
                <w:szCs w:val="20"/>
                <w:lang w:val="id"/>
              </w:rPr>
              <w:t xml:space="preserve">Collinearity </w:t>
            </w:r>
            <w:r w:rsidRPr="001B51F8">
              <w:rPr>
                <w:rFonts w:ascii="Times New Roman" w:eastAsia="Arial" w:hAnsi="Times New Roman" w:cs="Times New Roman"/>
                <w:color w:val="2D2D2D"/>
                <w:spacing w:val="-2"/>
                <w:sz w:val="20"/>
                <w:szCs w:val="20"/>
                <w:lang w:val="id"/>
              </w:rPr>
              <w:t>Statistics</w:t>
            </w:r>
          </w:p>
        </w:tc>
      </w:tr>
      <w:tr w:rsidR="00A0236D" w:rsidRPr="001B51F8" w14:paraId="249031DA" w14:textId="77777777" w:rsidTr="00A0236D">
        <w:trPr>
          <w:trHeight w:val="305"/>
        </w:trPr>
        <w:tc>
          <w:tcPr>
            <w:tcW w:w="3108" w:type="dxa"/>
            <w:vMerge/>
            <w:tcBorders>
              <w:top w:val="nil"/>
            </w:tcBorders>
          </w:tcPr>
          <w:p w14:paraId="235C24C5" w14:textId="77777777" w:rsidR="00A0236D" w:rsidRPr="001B51F8" w:rsidRDefault="00A0236D" w:rsidP="00857527">
            <w:pPr>
              <w:widowControl w:val="0"/>
              <w:autoSpaceDE w:val="0"/>
              <w:autoSpaceDN w:val="0"/>
              <w:spacing w:after="0" w:line="240" w:lineRule="auto"/>
              <w:rPr>
                <w:rFonts w:ascii="Times New Roman" w:eastAsia="Times New Roman" w:hAnsi="Times New Roman" w:cs="Times New Roman"/>
                <w:sz w:val="20"/>
                <w:szCs w:val="20"/>
                <w:lang w:val="id"/>
              </w:rPr>
            </w:pPr>
          </w:p>
        </w:tc>
        <w:tc>
          <w:tcPr>
            <w:tcW w:w="838" w:type="dxa"/>
          </w:tcPr>
          <w:p w14:paraId="20FB5549" w14:textId="77777777" w:rsidR="00A0236D" w:rsidRPr="001B51F8" w:rsidRDefault="00A0236D" w:rsidP="00857527">
            <w:pPr>
              <w:widowControl w:val="0"/>
              <w:autoSpaceDE w:val="0"/>
              <w:autoSpaceDN w:val="0"/>
              <w:spacing w:after="0" w:line="240" w:lineRule="auto"/>
              <w:ind w:left="101"/>
              <w:jc w:val="center"/>
              <w:rPr>
                <w:rFonts w:ascii="Times New Roman" w:eastAsia="Arial" w:hAnsi="Times New Roman" w:cs="Times New Roman"/>
                <w:sz w:val="20"/>
                <w:szCs w:val="20"/>
                <w:lang w:val="id"/>
              </w:rPr>
            </w:pPr>
            <w:r w:rsidRPr="001B51F8">
              <w:rPr>
                <w:rFonts w:ascii="Times New Roman" w:eastAsia="Arial" w:hAnsi="Times New Roman" w:cs="Times New Roman"/>
                <w:color w:val="2D2D2D"/>
                <w:spacing w:val="-10"/>
                <w:sz w:val="20"/>
                <w:szCs w:val="20"/>
                <w:lang w:val="id"/>
              </w:rPr>
              <w:t>B</w:t>
            </w:r>
          </w:p>
        </w:tc>
        <w:tc>
          <w:tcPr>
            <w:tcW w:w="1090" w:type="dxa"/>
          </w:tcPr>
          <w:p w14:paraId="6503A271" w14:textId="77777777" w:rsidR="00A0236D" w:rsidRPr="001B51F8" w:rsidRDefault="00A0236D" w:rsidP="00857527">
            <w:pPr>
              <w:widowControl w:val="0"/>
              <w:autoSpaceDE w:val="0"/>
              <w:autoSpaceDN w:val="0"/>
              <w:spacing w:after="0" w:line="240" w:lineRule="auto"/>
              <w:ind w:left="154"/>
              <w:rPr>
                <w:rFonts w:ascii="Times New Roman" w:eastAsia="Arial" w:hAnsi="Times New Roman" w:cs="Times New Roman"/>
                <w:sz w:val="20"/>
                <w:szCs w:val="20"/>
                <w:lang w:val="id"/>
              </w:rPr>
            </w:pPr>
            <w:r w:rsidRPr="001B51F8">
              <w:rPr>
                <w:rFonts w:ascii="Times New Roman" w:eastAsia="Arial" w:hAnsi="Times New Roman" w:cs="Times New Roman"/>
                <w:color w:val="2D2D2D"/>
                <w:spacing w:val="-5"/>
                <w:sz w:val="20"/>
                <w:szCs w:val="20"/>
                <w:lang w:val="id"/>
              </w:rPr>
              <w:t>Std.</w:t>
            </w:r>
            <w:r w:rsidRPr="001B51F8">
              <w:rPr>
                <w:rFonts w:ascii="Times New Roman" w:eastAsia="Arial" w:hAnsi="Times New Roman" w:cs="Times New Roman"/>
                <w:color w:val="2D2D2D"/>
                <w:spacing w:val="-6"/>
                <w:sz w:val="20"/>
                <w:szCs w:val="20"/>
                <w:lang w:val="id"/>
              </w:rPr>
              <w:t xml:space="preserve"> </w:t>
            </w:r>
            <w:r w:rsidRPr="001B51F8">
              <w:rPr>
                <w:rFonts w:ascii="Times New Roman" w:eastAsia="Arial" w:hAnsi="Times New Roman" w:cs="Times New Roman"/>
                <w:color w:val="2D2D2D"/>
                <w:spacing w:val="-2"/>
                <w:sz w:val="20"/>
                <w:szCs w:val="20"/>
                <w:lang w:val="id"/>
              </w:rPr>
              <w:t>Error</w:t>
            </w:r>
          </w:p>
        </w:tc>
        <w:tc>
          <w:tcPr>
            <w:tcW w:w="1233" w:type="dxa"/>
          </w:tcPr>
          <w:p w14:paraId="577BA97B" w14:textId="77777777" w:rsidR="00A0236D" w:rsidRPr="001B51F8" w:rsidRDefault="00A0236D" w:rsidP="00857527">
            <w:pPr>
              <w:widowControl w:val="0"/>
              <w:autoSpaceDE w:val="0"/>
              <w:autoSpaceDN w:val="0"/>
              <w:spacing w:after="0" w:line="240" w:lineRule="auto"/>
              <w:ind w:left="421"/>
              <w:rPr>
                <w:rFonts w:ascii="Times New Roman" w:eastAsia="Arial" w:hAnsi="Times New Roman" w:cs="Times New Roman"/>
                <w:sz w:val="20"/>
                <w:szCs w:val="20"/>
                <w:lang w:val="id"/>
              </w:rPr>
            </w:pPr>
            <w:r w:rsidRPr="001B51F8">
              <w:rPr>
                <w:rFonts w:ascii="Times New Roman" w:eastAsia="Arial" w:hAnsi="Times New Roman" w:cs="Times New Roman"/>
                <w:color w:val="2D2D2D"/>
                <w:spacing w:val="-4"/>
                <w:sz w:val="20"/>
                <w:szCs w:val="20"/>
                <w:lang w:val="id"/>
              </w:rPr>
              <w:t>Beta</w:t>
            </w:r>
          </w:p>
        </w:tc>
        <w:tc>
          <w:tcPr>
            <w:tcW w:w="647" w:type="dxa"/>
            <w:vMerge/>
            <w:tcBorders>
              <w:top w:val="nil"/>
            </w:tcBorders>
          </w:tcPr>
          <w:p w14:paraId="3E21CB1F" w14:textId="77777777" w:rsidR="00A0236D" w:rsidRPr="001B51F8" w:rsidRDefault="00A0236D" w:rsidP="00857527">
            <w:pPr>
              <w:widowControl w:val="0"/>
              <w:autoSpaceDE w:val="0"/>
              <w:autoSpaceDN w:val="0"/>
              <w:spacing w:after="0" w:line="240" w:lineRule="auto"/>
              <w:rPr>
                <w:rFonts w:ascii="Times New Roman" w:eastAsia="Times New Roman" w:hAnsi="Times New Roman" w:cs="Times New Roman"/>
                <w:sz w:val="20"/>
                <w:szCs w:val="20"/>
                <w:lang w:val="id"/>
              </w:rPr>
            </w:pPr>
          </w:p>
        </w:tc>
        <w:tc>
          <w:tcPr>
            <w:tcW w:w="647" w:type="dxa"/>
            <w:vMerge/>
            <w:tcBorders>
              <w:top w:val="nil"/>
            </w:tcBorders>
          </w:tcPr>
          <w:p w14:paraId="317A2C45" w14:textId="77777777" w:rsidR="00A0236D" w:rsidRPr="001B51F8" w:rsidRDefault="00A0236D" w:rsidP="00857527">
            <w:pPr>
              <w:widowControl w:val="0"/>
              <w:autoSpaceDE w:val="0"/>
              <w:autoSpaceDN w:val="0"/>
              <w:spacing w:after="0" w:line="240" w:lineRule="auto"/>
              <w:rPr>
                <w:rFonts w:ascii="Times New Roman" w:eastAsia="Times New Roman" w:hAnsi="Times New Roman" w:cs="Times New Roman"/>
                <w:sz w:val="20"/>
                <w:szCs w:val="20"/>
                <w:lang w:val="id"/>
              </w:rPr>
            </w:pPr>
          </w:p>
        </w:tc>
        <w:tc>
          <w:tcPr>
            <w:tcW w:w="967" w:type="dxa"/>
          </w:tcPr>
          <w:p w14:paraId="37011BE6" w14:textId="77777777" w:rsidR="00A0236D" w:rsidRPr="001B51F8" w:rsidRDefault="00A0236D" w:rsidP="00857527">
            <w:pPr>
              <w:widowControl w:val="0"/>
              <w:autoSpaceDE w:val="0"/>
              <w:autoSpaceDN w:val="0"/>
              <w:spacing w:after="0" w:line="240" w:lineRule="auto"/>
              <w:ind w:right="32"/>
              <w:jc w:val="right"/>
              <w:rPr>
                <w:rFonts w:ascii="Times New Roman" w:eastAsia="Arial" w:hAnsi="Times New Roman" w:cs="Times New Roman"/>
                <w:sz w:val="20"/>
                <w:szCs w:val="20"/>
                <w:lang w:val="id"/>
              </w:rPr>
            </w:pPr>
            <w:r w:rsidRPr="001B51F8">
              <w:rPr>
                <w:rFonts w:ascii="Times New Roman" w:eastAsia="Arial" w:hAnsi="Times New Roman" w:cs="Times New Roman"/>
                <w:color w:val="2D2D2D"/>
                <w:spacing w:val="-2"/>
                <w:sz w:val="20"/>
                <w:szCs w:val="20"/>
                <w:lang w:val="id"/>
              </w:rPr>
              <w:t>Tolerance</w:t>
            </w:r>
          </w:p>
        </w:tc>
        <w:tc>
          <w:tcPr>
            <w:tcW w:w="686" w:type="dxa"/>
          </w:tcPr>
          <w:p w14:paraId="40980F4F" w14:textId="77777777" w:rsidR="00A0236D" w:rsidRPr="001B51F8" w:rsidRDefault="00A0236D" w:rsidP="00857527">
            <w:pPr>
              <w:widowControl w:val="0"/>
              <w:autoSpaceDE w:val="0"/>
              <w:autoSpaceDN w:val="0"/>
              <w:spacing w:after="0" w:line="240" w:lineRule="auto"/>
              <w:jc w:val="center"/>
              <w:rPr>
                <w:rFonts w:ascii="Times New Roman" w:eastAsia="Arial" w:hAnsi="Times New Roman" w:cs="Times New Roman"/>
                <w:sz w:val="20"/>
                <w:szCs w:val="20"/>
                <w:lang w:val="id"/>
              </w:rPr>
            </w:pPr>
            <w:r w:rsidRPr="001B51F8">
              <w:rPr>
                <w:rFonts w:ascii="Times New Roman" w:eastAsia="Arial" w:hAnsi="Times New Roman" w:cs="Times New Roman"/>
                <w:color w:val="2D2D2D"/>
                <w:spacing w:val="-5"/>
                <w:sz w:val="20"/>
                <w:szCs w:val="20"/>
                <w:lang w:val="id"/>
              </w:rPr>
              <w:t>VIF</w:t>
            </w:r>
          </w:p>
        </w:tc>
      </w:tr>
      <w:tr w:rsidR="00A0236D" w:rsidRPr="001B51F8" w14:paraId="0F6B70C6" w14:textId="77777777" w:rsidTr="00A0236D">
        <w:trPr>
          <w:trHeight w:val="281"/>
        </w:trPr>
        <w:tc>
          <w:tcPr>
            <w:tcW w:w="3108" w:type="dxa"/>
            <w:tcBorders>
              <w:bottom w:val="nil"/>
            </w:tcBorders>
          </w:tcPr>
          <w:p w14:paraId="4AD53E1A" w14:textId="77777777" w:rsidR="00A0236D" w:rsidRPr="001B51F8" w:rsidRDefault="00A0236D" w:rsidP="00857527">
            <w:pPr>
              <w:widowControl w:val="0"/>
              <w:tabs>
                <w:tab w:val="left" w:pos="517"/>
              </w:tabs>
              <w:autoSpaceDE w:val="0"/>
              <w:autoSpaceDN w:val="0"/>
              <w:spacing w:after="0" w:line="240" w:lineRule="auto"/>
              <w:ind w:left="115"/>
              <w:rPr>
                <w:rFonts w:ascii="Times New Roman" w:eastAsia="Arial" w:hAnsi="Times New Roman" w:cs="Times New Roman"/>
                <w:sz w:val="20"/>
                <w:szCs w:val="20"/>
                <w:lang w:val="id"/>
              </w:rPr>
            </w:pPr>
            <w:r w:rsidRPr="001B51F8">
              <w:rPr>
                <w:rFonts w:ascii="Times New Roman" w:eastAsia="Arial" w:hAnsi="Times New Roman" w:cs="Times New Roman"/>
                <w:color w:val="2D2D2D"/>
                <w:spacing w:val="-10"/>
                <w:sz w:val="20"/>
                <w:szCs w:val="20"/>
                <w:lang w:val="id"/>
              </w:rPr>
              <w:t>1</w:t>
            </w:r>
            <w:r w:rsidRPr="001B51F8">
              <w:rPr>
                <w:rFonts w:ascii="Times New Roman" w:eastAsia="Arial" w:hAnsi="Times New Roman" w:cs="Times New Roman"/>
                <w:color w:val="2D2D2D"/>
                <w:sz w:val="20"/>
                <w:szCs w:val="20"/>
                <w:lang w:val="id"/>
              </w:rPr>
              <w:tab/>
            </w:r>
            <w:r w:rsidRPr="001B51F8">
              <w:rPr>
                <w:rFonts w:ascii="Times New Roman" w:eastAsia="Arial" w:hAnsi="Times New Roman" w:cs="Times New Roman"/>
                <w:color w:val="2D2D2D"/>
                <w:spacing w:val="-2"/>
                <w:sz w:val="20"/>
                <w:szCs w:val="20"/>
                <w:lang w:val="id"/>
              </w:rPr>
              <w:t>(Constant)</w:t>
            </w:r>
          </w:p>
        </w:tc>
        <w:tc>
          <w:tcPr>
            <w:tcW w:w="838" w:type="dxa"/>
            <w:tcBorders>
              <w:bottom w:val="nil"/>
            </w:tcBorders>
          </w:tcPr>
          <w:p w14:paraId="71BC5757" w14:textId="77777777" w:rsidR="00A0236D" w:rsidRPr="001B51F8" w:rsidRDefault="00A0236D" w:rsidP="00857527">
            <w:pPr>
              <w:widowControl w:val="0"/>
              <w:autoSpaceDE w:val="0"/>
              <w:autoSpaceDN w:val="0"/>
              <w:spacing w:after="0" w:line="240" w:lineRule="auto"/>
              <w:ind w:right="9"/>
              <w:jc w:val="right"/>
              <w:rPr>
                <w:rFonts w:ascii="Times New Roman" w:eastAsia="Arial" w:hAnsi="Times New Roman" w:cs="Times New Roman"/>
                <w:sz w:val="20"/>
                <w:szCs w:val="20"/>
                <w:lang w:val="id"/>
              </w:rPr>
            </w:pPr>
            <w:r w:rsidRPr="001B51F8">
              <w:rPr>
                <w:rFonts w:ascii="Times New Roman" w:eastAsia="Arial" w:hAnsi="Times New Roman" w:cs="Times New Roman"/>
                <w:color w:val="2D2D2D"/>
                <w:spacing w:val="-6"/>
                <w:sz w:val="20"/>
                <w:szCs w:val="20"/>
                <w:lang w:val="id"/>
              </w:rPr>
              <w:t>-</w:t>
            </w:r>
            <w:r w:rsidRPr="001B51F8">
              <w:rPr>
                <w:rFonts w:ascii="Times New Roman" w:eastAsia="Arial" w:hAnsi="Times New Roman" w:cs="Times New Roman"/>
                <w:color w:val="2D2D2D"/>
                <w:spacing w:val="-2"/>
                <w:sz w:val="20"/>
                <w:szCs w:val="20"/>
                <w:lang w:val="id"/>
              </w:rPr>
              <w:t>39.985</w:t>
            </w:r>
          </w:p>
        </w:tc>
        <w:tc>
          <w:tcPr>
            <w:tcW w:w="1090" w:type="dxa"/>
            <w:tcBorders>
              <w:bottom w:val="nil"/>
            </w:tcBorders>
          </w:tcPr>
          <w:p w14:paraId="616F9406" w14:textId="77777777" w:rsidR="00A0236D" w:rsidRPr="001B51F8" w:rsidRDefault="00A0236D" w:rsidP="00857527">
            <w:pPr>
              <w:widowControl w:val="0"/>
              <w:autoSpaceDE w:val="0"/>
              <w:autoSpaceDN w:val="0"/>
              <w:spacing w:after="0" w:line="240" w:lineRule="auto"/>
              <w:ind w:right="18"/>
              <w:jc w:val="right"/>
              <w:rPr>
                <w:rFonts w:ascii="Times New Roman" w:eastAsia="Arial" w:hAnsi="Times New Roman" w:cs="Times New Roman"/>
                <w:sz w:val="20"/>
                <w:szCs w:val="20"/>
                <w:lang w:val="id"/>
              </w:rPr>
            </w:pPr>
            <w:r w:rsidRPr="001B51F8">
              <w:rPr>
                <w:rFonts w:ascii="Times New Roman" w:eastAsia="Arial" w:hAnsi="Times New Roman" w:cs="Times New Roman"/>
                <w:color w:val="2D2D2D"/>
                <w:spacing w:val="-2"/>
                <w:sz w:val="20"/>
                <w:szCs w:val="20"/>
                <w:lang w:val="id"/>
              </w:rPr>
              <w:t>46.675</w:t>
            </w:r>
          </w:p>
        </w:tc>
        <w:tc>
          <w:tcPr>
            <w:tcW w:w="1233" w:type="dxa"/>
            <w:tcBorders>
              <w:bottom w:val="nil"/>
            </w:tcBorders>
          </w:tcPr>
          <w:p w14:paraId="108E87EB" w14:textId="77777777" w:rsidR="00A0236D" w:rsidRPr="001B51F8" w:rsidRDefault="00A0236D" w:rsidP="00857527">
            <w:pPr>
              <w:widowControl w:val="0"/>
              <w:autoSpaceDE w:val="0"/>
              <w:autoSpaceDN w:val="0"/>
              <w:spacing w:after="0" w:line="240" w:lineRule="auto"/>
              <w:rPr>
                <w:rFonts w:ascii="Times New Roman" w:eastAsia="Arial" w:hAnsi="Times New Roman" w:cs="Times New Roman"/>
                <w:sz w:val="20"/>
                <w:szCs w:val="20"/>
                <w:lang w:val="id"/>
              </w:rPr>
            </w:pPr>
          </w:p>
        </w:tc>
        <w:tc>
          <w:tcPr>
            <w:tcW w:w="647" w:type="dxa"/>
            <w:tcBorders>
              <w:bottom w:val="nil"/>
            </w:tcBorders>
          </w:tcPr>
          <w:p w14:paraId="4700FEC3" w14:textId="77777777" w:rsidR="00A0236D" w:rsidRPr="001B51F8" w:rsidRDefault="00A0236D" w:rsidP="00857527">
            <w:pPr>
              <w:widowControl w:val="0"/>
              <w:autoSpaceDE w:val="0"/>
              <w:autoSpaceDN w:val="0"/>
              <w:spacing w:after="0" w:line="240" w:lineRule="auto"/>
              <w:ind w:left="131"/>
              <w:jc w:val="center"/>
              <w:rPr>
                <w:rFonts w:ascii="Times New Roman" w:eastAsia="Arial" w:hAnsi="Times New Roman" w:cs="Times New Roman"/>
                <w:sz w:val="20"/>
                <w:szCs w:val="20"/>
                <w:lang w:val="id"/>
              </w:rPr>
            </w:pPr>
            <w:r w:rsidRPr="001B51F8">
              <w:rPr>
                <w:rFonts w:ascii="Times New Roman" w:eastAsia="Arial" w:hAnsi="Times New Roman" w:cs="Times New Roman"/>
                <w:color w:val="2D2D2D"/>
                <w:spacing w:val="-5"/>
                <w:sz w:val="20"/>
                <w:szCs w:val="20"/>
                <w:lang w:val="id"/>
              </w:rPr>
              <w:t>-</w:t>
            </w:r>
            <w:r w:rsidRPr="001B51F8">
              <w:rPr>
                <w:rFonts w:ascii="Times New Roman" w:eastAsia="Arial" w:hAnsi="Times New Roman" w:cs="Times New Roman"/>
                <w:color w:val="2D2D2D"/>
                <w:spacing w:val="-4"/>
                <w:sz w:val="20"/>
                <w:szCs w:val="20"/>
                <w:lang w:val="id"/>
              </w:rPr>
              <w:t>.857</w:t>
            </w:r>
          </w:p>
        </w:tc>
        <w:tc>
          <w:tcPr>
            <w:tcW w:w="647" w:type="dxa"/>
            <w:tcBorders>
              <w:bottom w:val="nil"/>
            </w:tcBorders>
          </w:tcPr>
          <w:p w14:paraId="0C3A681E" w14:textId="77777777" w:rsidR="00A0236D" w:rsidRPr="001B51F8" w:rsidRDefault="00A0236D" w:rsidP="00857527">
            <w:pPr>
              <w:widowControl w:val="0"/>
              <w:autoSpaceDE w:val="0"/>
              <w:autoSpaceDN w:val="0"/>
              <w:spacing w:after="0" w:line="240" w:lineRule="auto"/>
              <w:ind w:right="22"/>
              <w:jc w:val="right"/>
              <w:rPr>
                <w:rFonts w:ascii="Times New Roman" w:eastAsia="Arial" w:hAnsi="Times New Roman" w:cs="Times New Roman"/>
                <w:sz w:val="20"/>
                <w:szCs w:val="20"/>
                <w:lang w:val="id"/>
              </w:rPr>
            </w:pPr>
            <w:r w:rsidRPr="001B51F8">
              <w:rPr>
                <w:rFonts w:ascii="Times New Roman" w:eastAsia="Arial" w:hAnsi="Times New Roman" w:cs="Times New Roman"/>
                <w:color w:val="2D2D2D"/>
                <w:spacing w:val="-4"/>
                <w:sz w:val="20"/>
                <w:szCs w:val="20"/>
                <w:lang w:val="id"/>
              </w:rPr>
              <w:t>.399</w:t>
            </w:r>
          </w:p>
        </w:tc>
        <w:tc>
          <w:tcPr>
            <w:tcW w:w="967" w:type="dxa"/>
            <w:tcBorders>
              <w:bottom w:val="nil"/>
            </w:tcBorders>
          </w:tcPr>
          <w:p w14:paraId="37B9023E" w14:textId="77777777" w:rsidR="00A0236D" w:rsidRPr="001B51F8" w:rsidRDefault="00A0236D" w:rsidP="00857527">
            <w:pPr>
              <w:widowControl w:val="0"/>
              <w:autoSpaceDE w:val="0"/>
              <w:autoSpaceDN w:val="0"/>
              <w:spacing w:after="0" w:line="240" w:lineRule="auto"/>
              <w:rPr>
                <w:rFonts w:ascii="Times New Roman" w:eastAsia="Arial" w:hAnsi="Times New Roman" w:cs="Times New Roman"/>
                <w:sz w:val="20"/>
                <w:szCs w:val="20"/>
                <w:lang w:val="id"/>
              </w:rPr>
            </w:pPr>
          </w:p>
        </w:tc>
        <w:tc>
          <w:tcPr>
            <w:tcW w:w="686" w:type="dxa"/>
            <w:tcBorders>
              <w:bottom w:val="nil"/>
            </w:tcBorders>
          </w:tcPr>
          <w:p w14:paraId="4F97D8F8" w14:textId="77777777" w:rsidR="00A0236D" w:rsidRPr="001B51F8" w:rsidRDefault="00A0236D" w:rsidP="00857527">
            <w:pPr>
              <w:widowControl w:val="0"/>
              <w:autoSpaceDE w:val="0"/>
              <w:autoSpaceDN w:val="0"/>
              <w:spacing w:after="0" w:line="240" w:lineRule="auto"/>
              <w:rPr>
                <w:rFonts w:ascii="Times New Roman" w:eastAsia="Arial" w:hAnsi="Times New Roman" w:cs="Times New Roman"/>
                <w:sz w:val="20"/>
                <w:szCs w:val="20"/>
                <w:lang w:val="id"/>
              </w:rPr>
            </w:pPr>
          </w:p>
        </w:tc>
      </w:tr>
      <w:tr w:rsidR="00A0236D" w:rsidRPr="001B51F8" w14:paraId="29130DBE" w14:textId="77777777" w:rsidTr="001B51F8">
        <w:trPr>
          <w:trHeight w:val="253"/>
        </w:trPr>
        <w:tc>
          <w:tcPr>
            <w:tcW w:w="3108" w:type="dxa"/>
            <w:tcBorders>
              <w:top w:val="nil"/>
              <w:bottom w:val="nil"/>
            </w:tcBorders>
          </w:tcPr>
          <w:p w14:paraId="27D204C4" w14:textId="77777777" w:rsidR="00A0236D" w:rsidRPr="001B51F8" w:rsidRDefault="00A0236D" w:rsidP="00857527">
            <w:pPr>
              <w:widowControl w:val="0"/>
              <w:autoSpaceDE w:val="0"/>
              <w:autoSpaceDN w:val="0"/>
              <w:spacing w:after="0" w:line="240" w:lineRule="auto"/>
              <w:ind w:right="167" w:firstLine="540"/>
              <w:rPr>
                <w:rFonts w:ascii="Times New Roman" w:eastAsia="Arial" w:hAnsi="Times New Roman" w:cs="Times New Roman"/>
                <w:sz w:val="20"/>
                <w:szCs w:val="20"/>
                <w:lang w:val="id"/>
              </w:rPr>
            </w:pPr>
            <w:r w:rsidRPr="001B51F8">
              <w:rPr>
                <w:rFonts w:ascii="Times New Roman" w:eastAsia="Arial" w:hAnsi="Times New Roman" w:cs="Times New Roman"/>
                <w:color w:val="2D2D2D"/>
                <w:spacing w:val="-6"/>
                <w:sz w:val="20"/>
                <w:szCs w:val="20"/>
                <w:lang w:val="id"/>
              </w:rPr>
              <w:t>Laba</w:t>
            </w:r>
            <w:r w:rsidRPr="001B51F8">
              <w:rPr>
                <w:rFonts w:ascii="Times New Roman" w:eastAsia="Arial" w:hAnsi="Times New Roman" w:cs="Times New Roman"/>
                <w:color w:val="2D2D2D"/>
                <w:sz w:val="20"/>
                <w:szCs w:val="20"/>
                <w:lang w:val="id"/>
              </w:rPr>
              <w:t xml:space="preserve"> </w:t>
            </w:r>
            <w:r w:rsidRPr="001B51F8">
              <w:rPr>
                <w:rFonts w:ascii="Times New Roman" w:eastAsia="Arial" w:hAnsi="Times New Roman" w:cs="Times New Roman"/>
                <w:color w:val="2D2D2D"/>
                <w:spacing w:val="-6"/>
                <w:sz w:val="20"/>
                <w:szCs w:val="20"/>
                <w:lang w:val="id"/>
              </w:rPr>
              <w:t>Bersih</w:t>
            </w:r>
            <w:r w:rsidRPr="001B51F8">
              <w:rPr>
                <w:rFonts w:ascii="Times New Roman" w:eastAsia="Arial" w:hAnsi="Times New Roman" w:cs="Times New Roman"/>
                <w:color w:val="2D2D2D"/>
                <w:spacing w:val="-1"/>
                <w:sz w:val="20"/>
                <w:szCs w:val="20"/>
                <w:lang w:val="id"/>
              </w:rPr>
              <w:t xml:space="preserve"> </w:t>
            </w:r>
            <w:r w:rsidRPr="001B51F8">
              <w:rPr>
                <w:rFonts w:ascii="Times New Roman" w:eastAsia="Arial" w:hAnsi="Times New Roman" w:cs="Times New Roman"/>
                <w:color w:val="2D2D2D"/>
                <w:spacing w:val="-6"/>
                <w:sz w:val="20"/>
                <w:szCs w:val="20"/>
                <w:lang w:val="id"/>
              </w:rPr>
              <w:t>(X1)</w:t>
            </w:r>
          </w:p>
        </w:tc>
        <w:tc>
          <w:tcPr>
            <w:tcW w:w="838" w:type="dxa"/>
            <w:tcBorders>
              <w:top w:val="nil"/>
              <w:bottom w:val="nil"/>
            </w:tcBorders>
          </w:tcPr>
          <w:p w14:paraId="3F0DACD1" w14:textId="77777777" w:rsidR="00A0236D" w:rsidRPr="001B51F8" w:rsidRDefault="00A0236D" w:rsidP="00857527">
            <w:pPr>
              <w:widowControl w:val="0"/>
              <w:autoSpaceDE w:val="0"/>
              <w:autoSpaceDN w:val="0"/>
              <w:spacing w:after="0" w:line="240" w:lineRule="auto"/>
              <w:ind w:right="5"/>
              <w:jc w:val="right"/>
              <w:rPr>
                <w:rFonts w:ascii="Times New Roman" w:eastAsia="Arial" w:hAnsi="Times New Roman" w:cs="Times New Roman"/>
                <w:sz w:val="20"/>
                <w:szCs w:val="20"/>
                <w:lang w:val="id"/>
              </w:rPr>
            </w:pPr>
            <w:r w:rsidRPr="001B51F8">
              <w:rPr>
                <w:rFonts w:ascii="Times New Roman" w:eastAsia="Arial" w:hAnsi="Times New Roman" w:cs="Times New Roman"/>
                <w:color w:val="2D2D2D"/>
                <w:spacing w:val="-2"/>
                <w:sz w:val="20"/>
                <w:szCs w:val="20"/>
                <w:lang w:val="id"/>
              </w:rPr>
              <w:t>2.762</w:t>
            </w:r>
          </w:p>
        </w:tc>
        <w:tc>
          <w:tcPr>
            <w:tcW w:w="1090" w:type="dxa"/>
            <w:tcBorders>
              <w:top w:val="nil"/>
              <w:bottom w:val="nil"/>
            </w:tcBorders>
          </w:tcPr>
          <w:p w14:paraId="0AABB10F" w14:textId="77777777" w:rsidR="00A0236D" w:rsidRPr="001B51F8" w:rsidRDefault="00A0236D" w:rsidP="00857527">
            <w:pPr>
              <w:widowControl w:val="0"/>
              <w:autoSpaceDE w:val="0"/>
              <w:autoSpaceDN w:val="0"/>
              <w:spacing w:after="0" w:line="240" w:lineRule="auto"/>
              <w:ind w:right="19"/>
              <w:jc w:val="right"/>
              <w:rPr>
                <w:rFonts w:ascii="Times New Roman" w:eastAsia="Arial" w:hAnsi="Times New Roman" w:cs="Times New Roman"/>
                <w:sz w:val="20"/>
                <w:szCs w:val="20"/>
                <w:lang w:val="id"/>
              </w:rPr>
            </w:pPr>
            <w:r w:rsidRPr="001B51F8">
              <w:rPr>
                <w:rFonts w:ascii="Times New Roman" w:eastAsia="Arial" w:hAnsi="Times New Roman" w:cs="Times New Roman"/>
                <w:color w:val="2D2D2D"/>
                <w:spacing w:val="-2"/>
                <w:sz w:val="20"/>
                <w:szCs w:val="20"/>
                <w:lang w:val="id"/>
              </w:rPr>
              <w:t>3.159</w:t>
            </w:r>
          </w:p>
        </w:tc>
        <w:tc>
          <w:tcPr>
            <w:tcW w:w="1233" w:type="dxa"/>
            <w:tcBorders>
              <w:top w:val="nil"/>
              <w:bottom w:val="nil"/>
            </w:tcBorders>
          </w:tcPr>
          <w:p w14:paraId="77B44BD6" w14:textId="77777777" w:rsidR="00A0236D" w:rsidRPr="001B51F8" w:rsidRDefault="00A0236D" w:rsidP="00857527">
            <w:pPr>
              <w:widowControl w:val="0"/>
              <w:autoSpaceDE w:val="0"/>
              <w:autoSpaceDN w:val="0"/>
              <w:spacing w:after="0" w:line="240" w:lineRule="auto"/>
              <w:ind w:right="19"/>
              <w:jc w:val="right"/>
              <w:rPr>
                <w:rFonts w:ascii="Times New Roman" w:eastAsia="Arial" w:hAnsi="Times New Roman" w:cs="Times New Roman"/>
                <w:sz w:val="20"/>
                <w:szCs w:val="20"/>
                <w:lang w:val="id"/>
              </w:rPr>
            </w:pPr>
            <w:r w:rsidRPr="001B51F8">
              <w:rPr>
                <w:rFonts w:ascii="Times New Roman" w:eastAsia="Arial" w:hAnsi="Times New Roman" w:cs="Times New Roman"/>
                <w:color w:val="2D2D2D"/>
                <w:spacing w:val="-4"/>
                <w:sz w:val="20"/>
                <w:szCs w:val="20"/>
                <w:lang w:val="id"/>
              </w:rPr>
              <w:t>.165</w:t>
            </w:r>
          </w:p>
        </w:tc>
        <w:tc>
          <w:tcPr>
            <w:tcW w:w="647" w:type="dxa"/>
            <w:tcBorders>
              <w:top w:val="nil"/>
              <w:bottom w:val="nil"/>
            </w:tcBorders>
          </w:tcPr>
          <w:p w14:paraId="5ACE4435" w14:textId="77777777" w:rsidR="00A0236D" w:rsidRPr="001B51F8" w:rsidRDefault="00A0236D" w:rsidP="00857527">
            <w:pPr>
              <w:widowControl w:val="0"/>
              <w:autoSpaceDE w:val="0"/>
              <w:autoSpaceDN w:val="0"/>
              <w:spacing w:after="0" w:line="240" w:lineRule="auto"/>
              <w:ind w:left="192"/>
              <w:jc w:val="center"/>
              <w:rPr>
                <w:rFonts w:ascii="Times New Roman" w:eastAsia="Arial" w:hAnsi="Times New Roman" w:cs="Times New Roman"/>
                <w:sz w:val="20"/>
                <w:szCs w:val="20"/>
                <w:lang w:val="id"/>
              </w:rPr>
            </w:pPr>
            <w:r w:rsidRPr="001B51F8">
              <w:rPr>
                <w:rFonts w:ascii="Times New Roman" w:eastAsia="Arial" w:hAnsi="Times New Roman" w:cs="Times New Roman"/>
                <w:color w:val="2D2D2D"/>
                <w:spacing w:val="-4"/>
                <w:sz w:val="20"/>
                <w:szCs w:val="20"/>
                <w:lang w:val="id"/>
              </w:rPr>
              <w:t>.874</w:t>
            </w:r>
          </w:p>
        </w:tc>
        <w:tc>
          <w:tcPr>
            <w:tcW w:w="647" w:type="dxa"/>
            <w:tcBorders>
              <w:top w:val="nil"/>
              <w:bottom w:val="nil"/>
            </w:tcBorders>
          </w:tcPr>
          <w:p w14:paraId="361B7BA6" w14:textId="77777777" w:rsidR="00A0236D" w:rsidRPr="001B51F8" w:rsidRDefault="00A0236D" w:rsidP="00857527">
            <w:pPr>
              <w:widowControl w:val="0"/>
              <w:autoSpaceDE w:val="0"/>
              <w:autoSpaceDN w:val="0"/>
              <w:spacing w:after="0" w:line="240" w:lineRule="auto"/>
              <w:ind w:right="18"/>
              <w:jc w:val="right"/>
              <w:rPr>
                <w:rFonts w:ascii="Times New Roman" w:eastAsia="Arial" w:hAnsi="Times New Roman" w:cs="Times New Roman"/>
                <w:sz w:val="20"/>
                <w:szCs w:val="20"/>
                <w:lang w:val="id"/>
              </w:rPr>
            </w:pPr>
            <w:r w:rsidRPr="001B51F8">
              <w:rPr>
                <w:rFonts w:ascii="Times New Roman" w:eastAsia="Arial" w:hAnsi="Times New Roman" w:cs="Times New Roman"/>
                <w:color w:val="2D2D2D"/>
                <w:spacing w:val="-4"/>
                <w:sz w:val="20"/>
                <w:szCs w:val="20"/>
                <w:lang w:val="id"/>
              </w:rPr>
              <w:t>.390</w:t>
            </w:r>
          </w:p>
        </w:tc>
        <w:tc>
          <w:tcPr>
            <w:tcW w:w="967" w:type="dxa"/>
            <w:tcBorders>
              <w:top w:val="nil"/>
              <w:bottom w:val="nil"/>
            </w:tcBorders>
          </w:tcPr>
          <w:p w14:paraId="57635357" w14:textId="77777777" w:rsidR="00A0236D" w:rsidRPr="001B51F8" w:rsidRDefault="00A0236D" w:rsidP="00857527">
            <w:pPr>
              <w:widowControl w:val="0"/>
              <w:autoSpaceDE w:val="0"/>
              <w:autoSpaceDN w:val="0"/>
              <w:spacing w:after="0" w:line="240" w:lineRule="auto"/>
              <w:ind w:right="14"/>
              <w:jc w:val="right"/>
              <w:rPr>
                <w:rFonts w:ascii="Times New Roman" w:eastAsia="Arial" w:hAnsi="Times New Roman" w:cs="Times New Roman"/>
                <w:sz w:val="20"/>
                <w:szCs w:val="20"/>
                <w:lang w:val="id"/>
              </w:rPr>
            </w:pPr>
            <w:r w:rsidRPr="001B51F8">
              <w:rPr>
                <w:rFonts w:ascii="Times New Roman" w:eastAsia="Arial" w:hAnsi="Times New Roman" w:cs="Times New Roman"/>
                <w:color w:val="2D2D2D"/>
                <w:spacing w:val="-4"/>
                <w:sz w:val="20"/>
                <w:szCs w:val="20"/>
                <w:lang w:val="id"/>
              </w:rPr>
              <w:t>.859</w:t>
            </w:r>
          </w:p>
        </w:tc>
        <w:tc>
          <w:tcPr>
            <w:tcW w:w="686" w:type="dxa"/>
            <w:tcBorders>
              <w:top w:val="nil"/>
              <w:bottom w:val="nil"/>
            </w:tcBorders>
          </w:tcPr>
          <w:p w14:paraId="188107C0" w14:textId="77777777" w:rsidR="00A0236D" w:rsidRPr="001B51F8" w:rsidRDefault="00A0236D" w:rsidP="00857527">
            <w:pPr>
              <w:widowControl w:val="0"/>
              <w:autoSpaceDE w:val="0"/>
              <w:autoSpaceDN w:val="0"/>
              <w:spacing w:after="0" w:line="240" w:lineRule="auto"/>
              <w:ind w:left="51" w:right="30"/>
              <w:jc w:val="center"/>
              <w:rPr>
                <w:rFonts w:ascii="Times New Roman" w:eastAsia="Arial" w:hAnsi="Times New Roman" w:cs="Times New Roman"/>
                <w:sz w:val="20"/>
                <w:szCs w:val="20"/>
                <w:lang w:val="id"/>
              </w:rPr>
            </w:pPr>
            <w:r w:rsidRPr="001B51F8">
              <w:rPr>
                <w:rFonts w:ascii="Times New Roman" w:eastAsia="Arial" w:hAnsi="Times New Roman" w:cs="Times New Roman"/>
                <w:color w:val="2D2D2D"/>
                <w:spacing w:val="-2"/>
                <w:sz w:val="20"/>
                <w:szCs w:val="20"/>
                <w:lang w:val="id"/>
              </w:rPr>
              <w:t>1.165</w:t>
            </w:r>
          </w:p>
        </w:tc>
      </w:tr>
      <w:tr w:rsidR="00A0236D" w:rsidRPr="001B51F8" w14:paraId="14F24560" w14:textId="77777777" w:rsidTr="001B51F8">
        <w:trPr>
          <w:trHeight w:val="201"/>
        </w:trPr>
        <w:tc>
          <w:tcPr>
            <w:tcW w:w="3108" w:type="dxa"/>
            <w:tcBorders>
              <w:top w:val="nil"/>
              <w:bottom w:val="nil"/>
            </w:tcBorders>
          </w:tcPr>
          <w:p w14:paraId="5B030651" w14:textId="77777777" w:rsidR="00A0236D" w:rsidRPr="001B51F8" w:rsidRDefault="00A0236D" w:rsidP="00857527">
            <w:pPr>
              <w:widowControl w:val="0"/>
              <w:tabs>
                <w:tab w:val="left" w:pos="2520"/>
              </w:tabs>
              <w:autoSpaceDE w:val="0"/>
              <w:autoSpaceDN w:val="0"/>
              <w:spacing w:after="0" w:line="240" w:lineRule="auto"/>
              <w:ind w:right="114" w:firstLine="540"/>
              <w:rPr>
                <w:rFonts w:ascii="Times New Roman" w:eastAsia="Arial" w:hAnsi="Times New Roman" w:cs="Times New Roman"/>
                <w:sz w:val="20"/>
                <w:szCs w:val="20"/>
                <w:lang w:val="id"/>
              </w:rPr>
            </w:pPr>
            <w:r w:rsidRPr="001B51F8">
              <w:rPr>
                <w:rFonts w:ascii="Times New Roman" w:eastAsia="Arial" w:hAnsi="Times New Roman" w:cs="Times New Roman"/>
                <w:color w:val="2D2D2D"/>
                <w:spacing w:val="-8"/>
                <w:w w:val="90"/>
                <w:sz w:val="20"/>
                <w:szCs w:val="20"/>
                <w:lang w:val="id"/>
              </w:rPr>
              <w:t>Arus</w:t>
            </w:r>
            <w:r w:rsidRPr="001B51F8">
              <w:rPr>
                <w:rFonts w:ascii="Times New Roman" w:eastAsia="Arial" w:hAnsi="Times New Roman" w:cs="Times New Roman"/>
                <w:color w:val="2D2D2D"/>
                <w:spacing w:val="-2"/>
                <w:sz w:val="20"/>
                <w:szCs w:val="20"/>
                <w:lang w:val="id"/>
              </w:rPr>
              <w:t xml:space="preserve"> </w:t>
            </w:r>
            <w:r w:rsidRPr="001B51F8">
              <w:rPr>
                <w:rFonts w:ascii="Times New Roman" w:eastAsia="Arial" w:hAnsi="Times New Roman" w:cs="Times New Roman"/>
                <w:color w:val="2D2D2D"/>
                <w:spacing w:val="-8"/>
                <w:w w:val="90"/>
                <w:sz w:val="20"/>
                <w:szCs w:val="20"/>
                <w:lang w:val="id"/>
              </w:rPr>
              <w:t>Kas</w:t>
            </w:r>
            <w:r w:rsidRPr="001B51F8">
              <w:rPr>
                <w:rFonts w:ascii="Times New Roman" w:eastAsia="Arial" w:hAnsi="Times New Roman" w:cs="Times New Roman"/>
                <w:color w:val="2D2D2D"/>
                <w:spacing w:val="-4"/>
                <w:sz w:val="20"/>
                <w:szCs w:val="20"/>
                <w:lang w:val="id"/>
              </w:rPr>
              <w:t xml:space="preserve"> </w:t>
            </w:r>
            <w:r w:rsidRPr="001B51F8">
              <w:rPr>
                <w:rFonts w:ascii="Times New Roman" w:eastAsia="Arial" w:hAnsi="Times New Roman" w:cs="Times New Roman"/>
                <w:color w:val="2D2D2D"/>
                <w:spacing w:val="-8"/>
                <w:w w:val="90"/>
                <w:sz w:val="20"/>
                <w:szCs w:val="20"/>
                <w:lang w:val="id"/>
              </w:rPr>
              <w:t>Operasi(X2)</w:t>
            </w:r>
          </w:p>
        </w:tc>
        <w:tc>
          <w:tcPr>
            <w:tcW w:w="838" w:type="dxa"/>
            <w:tcBorders>
              <w:top w:val="nil"/>
              <w:bottom w:val="nil"/>
            </w:tcBorders>
          </w:tcPr>
          <w:p w14:paraId="1E163888" w14:textId="77777777" w:rsidR="00A0236D" w:rsidRPr="001B51F8" w:rsidRDefault="00A0236D" w:rsidP="00857527">
            <w:pPr>
              <w:widowControl w:val="0"/>
              <w:autoSpaceDE w:val="0"/>
              <w:autoSpaceDN w:val="0"/>
              <w:spacing w:after="0" w:line="240" w:lineRule="auto"/>
              <w:ind w:right="4"/>
              <w:jc w:val="right"/>
              <w:rPr>
                <w:rFonts w:ascii="Times New Roman" w:eastAsia="Arial" w:hAnsi="Times New Roman" w:cs="Times New Roman"/>
                <w:sz w:val="20"/>
                <w:szCs w:val="20"/>
                <w:lang w:val="id"/>
              </w:rPr>
            </w:pPr>
            <w:r w:rsidRPr="001B51F8">
              <w:rPr>
                <w:rFonts w:ascii="Times New Roman" w:eastAsia="Arial" w:hAnsi="Times New Roman" w:cs="Times New Roman"/>
                <w:color w:val="2D2D2D"/>
                <w:spacing w:val="-4"/>
                <w:sz w:val="20"/>
                <w:szCs w:val="20"/>
                <w:lang w:val="id"/>
              </w:rPr>
              <w:t>.940</w:t>
            </w:r>
          </w:p>
        </w:tc>
        <w:tc>
          <w:tcPr>
            <w:tcW w:w="1090" w:type="dxa"/>
            <w:tcBorders>
              <w:top w:val="nil"/>
              <w:bottom w:val="nil"/>
            </w:tcBorders>
          </w:tcPr>
          <w:p w14:paraId="55836A7C" w14:textId="77777777" w:rsidR="00A0236D" w:rsidRPr="001B51F8" w:rsidRDefault="00A0236D" w:rsidP="00857527">
            <w:pPr>
              <w:widowControl w:val="0"/>
              <w:autoSpaceDE w:val="0"/>
              <w:autoSpaceDN w:val="0"/>
              <w:spacing w:after="0" w:line="240" w:lineRule="auto"/>
              <w:ind w:right="18"/>
              <w:jc w:val="right"/>
              <w:rPr>
                <w:rFonts w:ascii="Times New Roman" w:eastAsia="Arial" w:hAnsi="Times New Roman" w:cs="Times New Roman"/>
                <w:sz w:val="20"/>
                <w:szCs w:val="20"/>
                <w:lang w:val="id"/>
              </w:rPr>
            </w:pPr>
            <w:r w:rsidRPr="001B51F8">
              <w:rPr>
                <w:rFonts w:ascii="Times New Roman" w:eastAsia="Arial" w:hAnsi="Times New Roman" w:cs="Times New Roman"/>
                <w:color w:val="2D2D2D"/>
                <w:spacing w:val="-4"/>
                <w:sz w:val="20"/>
                <w:szCs w:val="20"/>
                <w:lang w:val="id"/>
              </w:rPr>
              <w:t>.415</w:t>
            </w:r>
          </w:p>
        </w:tc>
        <w:tc>
          <w:tcPr>
            <w:tcW w:w="1233" w:type="dxa"/>
            <w:tcBorders>
              <w:top w:val="nil"/>
              <w:bottom w:val="nil"/>
            </w:tcBorders>
          </w:tcPr>
          <w:p w14:paraId="2D98EFEA" w14:textId="77777777" w:rsidR="00A0236D" w:rsidRPr="001B51F8" w:rsidRDefault="00A0236D" w:rsidP="00857527">
            <w:pPr>
              <w:widowControl w:val="0"/>
              <w:autoSpaceDE w:val="0"/>
              <w:autoSpaceDN w:val="0"/>
              <w:spacing w:after="0" w:line="240" w:lineRule="auto"/>
              <w:ind w:right="15"/>
              <w:jc w:val="right"/>
              <w:rPr>
                <w:rFonts w:ascii="Times New Roman" w:eastAsia="Arial" w:hAnsi="Times New Roman" w:cs="Times New Roman"/>
                <w:sz w:val="20"/>
                <w:szCs w:val="20"/>
                <w:lang w:val="id"/>
              </w:rPr>
            </w:pPr>
            <w:r w:rsidRPr="001B51F8">
              <w:rPr>
                <w:rFonts w:ascii="Times New Roman" w:eastAsia="Arial" w:hAnsi="Times New Roman" w:cs="Times New Roman"/>
                <w:color w:val="2D2D2D"/>
                <w:spacing w:val="-4"/>
                <w:sz w:val="20"/>
                <w:szCs w:val="20"/>
                <w:lang w:val="id"/>
              </w:rPr>
              <w:t>.404</w:t>
            </w:r>
          </w:p>
        </w:tc>
        <w:tc>
          <w:tcPr>
            <w:tcW w:w="647" w:type="dxa"/>
            <w:tcBorders>
              <w:top w:val="nil"/>
              <w:bottom w:val="nil"/>
            </w:tcBorders>
          </w:tcPr>
          <w:p w14:paraId="5F38A7D1" w14:textId="77777777" w:rsidR="00A0236D" w:rsidRPr="001B51F8" w:rsidRDefault="00A0236D" w:rsidP="00857527">
            <w:pPr>
              <w:widowControl w:val="0"/>
              <w:autoSpaceDE w:val="0"/>
              <w:autoSpaceDN w:val="0"/>
              <w:spacing w:after="0" w:line="240" w:lineRule="auto"/>
              <w:ind w:left="91"/>
              <w:jc w:val="center"/>
              <w:rPr>
                <w:rFonts w:ascii="Times New Roman" w:eastAsia="Arial" w:hAnsi="Times New Roman" w:cs="Times New Roman"/>
                <w:sz w:val="20"/>
                <w:szCs w:val="20"/>
                <w:lang w:val="id"/>
              </w:rPr>
            </w:pPr>
            <w:r w:rsidRPr="001B51F8">
              <w:rPr>
                <w:rFonts w:ascii="Times New Roman" w:eastAsia="Arial" w:hAnsi="Times New Roman" w:cs="Times New Roman"/>
                <w:color w:val="2D2D2D"/>
                <w:spacing w:val="-2"/>
                <w:sz w:val="20"/>
                <w:szCs w:val="20"/>
                <w:lang w:val="id"/>
              </w:rPr>
              <w:t>2.267</w:t>
            </w:r>
          </w:p>
        </w:tc>
        <w:tc>
          <w:tcPr>
            <w:tcW w:w="647" w:type="dxa"/>
            <w:tcBorders>
              <w:top w:val="nil"/>
              <w:bottom w:val="nil"/>
            </w:tcBorders>
          </w:tcPr>
          <w:p w14:paraId="1B8AE587" w14:textId="77777777" w:rsidR="00A0236D" w:rsidRPr="001B51F8" w:rsidRDefault="00A0236D" w:rsidP="00857527">
            <w:pPr>
              <w:widowControl w:val="0"/>
              <w:autoSpaceDE w:val="0"/>
              <w:autoSpaceDN w:val="0"/>
              <w:spacing w:after="0" w:line="240" w:lineRule="auto"/>
              <w:ind w:right="22"/>
              <w:jc w:val="right"/>
              <w:rPr>
                <w:rFonts w:ascii="Times New Roman" w:eastAsia="Arial" w:hAnsi="Times New Roman" w:cs="Times New Roman"/>
                <w:sz w:val="20"/>
                <w:szCs w:val="20"/>
                <w:lang w:val="id"/>
              </w:rPr>
            </w:pPr>
            <w:r w:rsidRPr="001B51F8">
              <w:rPr>
                <w:rFonts w:ascii="Times New Roman" w:eastAsia="Arial" w:hAnsi="Times New Roman" w:cs="Times New Roman"/>
                <w:color w:val="2D2D2D"/>
                <w:spacing w:val="-4"/>
                <w:sz w:val="20"/>
                <w:szCs w:val="20"/>
                <w:lang w:val="id"/>
              </w:rPr>
              <w:t>.032</w:t>
            </w:r>
          </w:p>
        </w:tc>
        <w:tc>
          <w:tcPr>
            <w:tcW w:w="967" w:type="dxa"/>
            <w:tcBorders>
              <w:top w:val="nil"/>
              <w:bottom w:val="nil"/>
            </w:tcBorders>
          </w:tcPr>
          <w:p w14:paraId="3A943566" w14:textId="77777777" w:rsidR="00A0236D" w:rsidRPr="001B51F8" w:rsidRDefault="00A0236D" w:rsidP="00857527">
            <w:pPr>
              <w:widowControl w:val="0"/>
              <w:autoSpaceDE w:val="0"/>
              <w:autoSpaceDN w:val="0"/>
              <w:spacing w:after="0" w:line="240" w:lineRule="auto"/>
              <w:ind w:right="19"/>
              <w:jc w:val="right"/>
              <w:rPr>
                <w:rFonts w:ascii="Times New Roman" w:eastAsia="Arial" w:hAnsi="Times New Roman" w:cs="Times New Roman"/>
                <w:sz w:val="20"/>
                <w:szCs w:val="20"/>
                <w:lang w:val="id"/>
              </w:rPr>
            </w:pPr>
            <w:r w:rsidRPr="001B51F8">
              <w:rPr>
                <w:rFonts w:ascii="Times New Roman" w:eastAsia="Arial" w:hAnsi="Times New Roman" w:cs="Times New Roman"/>
                <w:color w:val="2D2D2D"/>
                <w:spacing w:val="-4"/>
                <w:sz w:val="20"/>
                <w:szCs w:val="20"/>
                <w:lang w:val="id"/>
              </w:rPr>
              <w:t>.968</w:t>
            </w:r>
          </w:p>
        </w:tc>
        <w:tc>
          <w:tcPr>
            <w:tcW w:w="686" w:type="dxa"/>
            <w:tcBorders>
              <w:top w:val="nil"/>
              <w:bottom w:val="nil"/>
            </w:tcBorders>
          </w:tcPr>
          <w:p w14:paraId="62D15D39" w14:textId="77777777" w:rsidR="00A0236D" w:rsidRPr="001B51F8" w:rsidRDefault="00A0236D" w:rsidP="00857527">
            <w:pPr>
              <w:widowControl w:val="0"/>
              <w:autoSpaceDE w:val="0"/>
              <w:autoSpaceDN w:val="0"/>
              <w:spacing w:after="0" w:line="240" w:lineRule="auto"/>
              <w:ind w:left="51" w:right="25"/>
              <w:jc w:val="center"/>
              <w:rPr>
                <w:rFonts w:ascii="Times New Roman" w:eastAsia="Arial" w:hAnsi="Times New Roman" w:cs="Times New Roman"/>
                <w:sz w:val="20"/>
                <w:szCs w:val="20"/>
                <w:lang w:val="id"/>
              </w:rPr>
            </w:pPr>
            <w:r w:rsidRPr="001B51F8">
              <w:rPr>
                <w:rFonts w:ascii="Times New Roman" w:eastAsia="Arial" w:hAnsi="Times New Roman" w:cs="Times New Roman"/>
                <w:color w:val="2D2D2D"/>
                <w:spacing w:val="-2"/>
                <w:sz w:val="20"/>
                <w:szCs w:val="20"/>
                <w:lang w:val="id"/>
              </w:rPr>
              <w:t>1.033</w:t>
            </w:r>
          </w:p>
        </w:tc>
      </w:tr>
      <w:tr w:rsidR="00A0236D" w:rsidRPr="001B51F8" w14:paraId="261C6D37" w14:textId="77777777" w:rsidTr="001B51F8">
        <w:trPr>
          <w:trHeight w:val="293"/>
        </w:trPr>
        <w:tc>
          <w:tcPr>
            <w:tcW w:w="3108" w:type="dxa"/>
            <w:tcBorders>
              <w:top w:val="nil"/>
            </w:tcBorders>
          </w:tcPr>
          <w:p w14:paraId="2D5C3C68" w14:textId="77777777" w:rsidR="00A0236D" w:rsidRPr="001B51F8" w:rsidRDefault="00A0236D" w:rsidP="00857527">
            <w:pPr>
              <w:widowControl w:val="0"/>
              <w:autoSpaceDE w:val="0"/>
              <w:autoSpaceDN w:val="0"/>
              <w:spacing w:after="0" w:line="240" w:lineRule="auto"/>
              <w:ind w:left="536"/>
              <w:rPr>
                <w:rFonts w:ascii="Times New Roman" w:eastAsia="Arial" w:hAnsi="Times New Roman" w:cs="Times New Roman"/>
                <w:b/>
                <w:sz w:val="20"/>
                <w:szCs w:val="20"/>
                <w:lang w:val="id"/>
              </w:rPr>
            </w:pPr>
            <w:r w:rsidRPr="001B51F8">
              <w:rPr>
                <w:rFonts w:ascii="Times New Roman" w:eastAsia="Arial" w:hAnsi="Times New Roman" w:cs="Times New Roman"/>
                <w:b/>
                <w:color w:val="2D2D2D"/>
                <w:w w:val="95"/>
                <w:sz w:val="20"/>
                <w:szCs w:val="20"/>
                <w:lang w:val="id"/>
              </w:rPr>
              <w:t>Debt</w:t>
            </w:r>
            <w:r w:rsidRPr="001B51F8">
              <w:rPr>
                <w:rFonts w:ascii="Times New Roman" w:eastAsia="Arial" w:hAnsi="Times New Roman" w:cs="Times New Roman"/>
                <w:b/>
                <w:color w:val="2D2D2D"/>
                <w:spacing w:val="-10"/>
                <w:w w:val="95"/>
                <w:sz w:val="20"/>
                <w:szCs w:val="20"/>
                <w:lang w:val="id"/>
              </w:rPr>
              <w:t xml:space="preserve"> </w:t>
            </w:r>
            <w:r w:rsidRPr="001B51F8">
              <w:rPr>
                <w:rFonts w:ascii="Times New Roman" w:eastAsia="Arial" w:hAnsi="Times New Roman" w:cs="Times New Roman"/>
                <w:b/>
                <w:color w:val="2D2D2D"/>
                <w:w w:val="95"/>
                <w:sz w:val="20"/>
                <w:szCs w:val="20"/>
                <w:lang w:val="id"/>
              </w:rPr>
              <w:t>to</w:t>
            </w:r>
            <w:r w:rsidRPr="001B51F8">
              <w:rPr>
                <w:rFonts w:ascii="Times New Roman" w:eastAsia="Arial" w:hAnsi="Times New Roman" w:cs="Times New Roman"/>
                <w:b/>
                <w:color w:val="2D2D2D"/>
                <w:spacing w:val="-8"/>
                <w:w w:val="95"/>
                <w:sz w:val="20"/>
                <w:szCs w:val="20"/>
                <w:lang w:val="id"/>
              </w:rPr>
              <w:t xml:space="preserve"> </w:t>
            </w:r>
            <w:r w:rsidRPr="001B51F8">
              <w:rPr>
                <w:rFonts w:ascii="Times New Roman" w:eastAsia="Arial" w:hAnsi="Times New Roman" w:cs="Times New Roman"/>
                <w:b/>
                <w:color w:val="2D2D2D"/>
                <w:spacing w:val="-2"/>
                <w:w w:val="95"/>
                <w:sz w:val="20"/>
                <w:szCs w:val="20"/>
                <w:lang w:val="id"/>
              </w:rPr>
              <w:t>Equity</w:t>
            </w:r>
          </w:p>
          <w:p w14:paraId="46863507" w14:textId="77777777" w:rsidR="00A0236D" w:rsidRPr="001B51F8" w:rsidRDefault="00A0236D" w:rsidP="00857527">
            <w:pPr>
              <w:widowControl w:val="0"/>
              <w:autoSpaceDE w:val="0"/>
              <w:autoSpaceDN w:val="0"/>
              <w:spacing w:after="0" w:line="240" w:lineRule="auto"/>
              <w:ind w:left="535"/>
              <w:rPr>
                <w:rFonts w:ascii="Times New Roman" w:eastAsia="Arial" w:hAnsi="Times New Roman" w:cs="Times New Roman"/>
                <w:sz w:val="20"/>
                <w:szCs w:val="20"/>
                <w:lang w:val="id"/>
              </w:rPr>
            </w:pPr>
            <w:r w:rsidRPr="001B51F8">
              <w:rPr>
                <w:rFonts w:ascii="Times New Roman" w:eastAsia="Arial" w:hAnsi="Times New Roman" w:cs="Times New Roman"/>
                <w:color w:val="2D2D2D"/>
                <w:spacing w:val="-4"/>
                <w:sz w:val="20"/>
                <w:szCs w:val="20"/>
                <w:lang w:val="id"/>
              </w:rPr>
              <w:t>Ratio</w:t>
            </w:r>
            <w:r w:rsidRPr="001B51F8">
              <w:rPr>
                <w:rFonts w:ascii="Times New Roman" w:eastAsia="Arial" w:hAnsi="Times New Roman" w:cs="Times New Roman"/>
                <w:color w:val="2D2D2D"/>
                <w:spacing w:val="-3"/>
                <w:sz w:val="20"/>
                <w:szCs w:val="20"/>
                <w:lang w:val="id"/>
              </w:rPr>
              <w:t xml:space="preserve"> </w:t>
            </w:r>
            <w:r w:rsidRPr="001B51F8">
              <w:rPr>
                <w:rFonts w:ascii="Times New Roman" w:eastAsia="Arial" w:hAnsi="Times New Roman" w:cs="Times New Roman"/>
                <w:color w:val="2D2D2D"/>
                <w:spacing w:val="-4"/>
                <w:sz w:val="20"/>
                <w:szCs w:val="20"/>
                <w:lang w:val="id"/>
              </w:rPr>
              <w:t>(X3)</w:t>
            </w:r>
          </w:p>
        </w:tc>
        <w:tc>
          <w:tcPr>
            <w:tcW w:w="838" w:type="dxa"/>
            <w:tcBorders>
              <w:top w:val="nil"/>
            </w:tcBorders>
          </w:tcPr>
          <w:p w14:paraId="25AD1FD1" w14:textId="77777777" w:rsidR="00A0236D" w:rsidRPr="001B51F8" w:rsidRDefault="00A0236D" w:rsidP="00857527">
            <w:pPr>
              <w:widowControl w:val="0"/>
              <w:autoSpaceDE w:val="0"/>
              <w:autoSpaceDN w:val="0"/>
              <w:spacing w:after="0" w:line="240" w:lineRule="auto"/>
              <w:ind w:right="2"/>
              <w:jc w:val="right"/>
              <w:rPr>
                <w:rFonts w:ascii="Times New Roman" w:eastAsia="Arial" w:hAnsi="Times New Roman" w:cs="Times New Roman"/>
                <w:sz w:val="20"/>
                <w:szCs w:val="20"/>
                <w:lang w:val="id"/>
              </w:rPr>
            </w:pPr>
            <w:r w:rsidRPr="001B51F8">
              <w:rPr>
                <w:rFonts w:ascii="Times New Roman" w:eastAsia="Arial" w:hAnsi="Times New Roman" w:cs="Times New Roman"/>
                <w:color w:val="2D2D2D"/>
                <w:spacing w:val="-2"/>
                <w:sz w:val="20"/>
                <w:szCs w:val="20"/>
                <w:lang w:val="id"/>
              </w:rPr>
              <w:t>1.925</w:t>
            </w:r>
          </w:p>
        </w:tc>
        <w:tc>
          <w:tcPr>
            <w:tcW w:w="1090" w:type="dxa"/>
            <w:tcBorders>
              <w:top w:val="nil"/>
            </w:tcBorders>
          </w:tcPr>
          <w:p w14:paraId="7DAA5955" w14:textId="77777777" w:rsidR="00A0236D" w:rsidRPr="001B51F8" w:rsidRDefault="00A0236D" w:rsidP="00857527">
            <w:pPr>
              <w:widowControl w:val="0"/>
              <w:autoSpaceDE w:val="0"/>
              <w:autoSpaceDN w:val="0"/>
              <w:spacing w:after="0" w:line="240" w:lineRule="auto"/>
              <w:ind w:right="10"/>
              <w:jc w:val="right"/>
              <w:rPr>
                <w:rFonts w:ascii="Times New Roman" w:eastAsia="Arial" w:hAnsi="Times New Roman" w:cs="Times New Roman"/>
                <w:sz w:val="20"/>
                <w:szCs w:val="20"/>
                <w:lang w:val="id"/>
              </w:rPr>
            </w:pPr>
            <w:r w:rsidRPr="001B51F8">
              <w:rPr>
                <w:rFonts w:ascii="Times New Roman" w:eastAsia="Arial" w:hAnsi="Times New Roman" w:cs="Times New Roman"/>
                <w:color w:val="2D2D2D"/>
                <w:spacing w:val="-2"/>
                <w:sz w:val="20"/>
                <w:szCs w:val="20"/>
                <w:lang w:val="id"/>
              </w:rPr>
              <w:t>8.137</w:t>
            </w:r>
          </w:p>
        </w:tc>
        <w:tc>
          <w:tcPr>
            <w:tcW w:w="1233" w:type="dxa"/>
            <w:tcBorders>
              <w:top w:val="nil"/>
            </w:tcBorders>
          </w:tcPr>
          <w:p w14:paraId="0B320BDE" w14:textId="77777777" w:rsidR="00A0236D" w:rsidRPr="001B51F8" w:rsidRDefault="00A0236D" w:rsidP="00857527">
            <w:pPr>
              <w:widowControl w:val="0"/>
              <w:autoSpaceDE w:val="0"/>
              <w:autoSpaceDN w:val="0"/>
              <w:spacing w:after="0" w:line="240" w:lineRule="auto"/>
              <w:jc w:val="right"/>
              <w:rPr>
                <w:rFonts w:ascii="Times New Roman" w:eastAsia="Arial" w:hAnsi="Times New Roman" w:cs="Times New Roman"/>
                <w:sz w:val="20"/>
                <w:szCs w:val="20"/>
                <w:lang w:val="id"/>
              </w:rPr>
            </w:pPr>
            <w:r w:rsidRPr="001B51F8">
              <w:rPr>
                <w:rFonts w:ascii="Times New Roman" w:eastAsia="Arial" w:hAnsi="Times New Roman" w:cs="Times New Roman"/>
                <w:color w:val="2D2D2D"/>
                <w:spacing w:val="-4"/>
                <w:w w:val="110"/>
                <w:sz w:val="20"/>
                <w:szCs w:val="20"/>
                <w:lang w:val="id"/>
              </w:rPr>
              <w:t>.045</w:t>
            </w:r>
          </w:p>
        </w:tc>
        <w:tc>
          <w:tcPr>
            <w:tcW w:w="647" w:type="dxa"/>
            <w:tcBorders>
              <w:top w:val="nil"/>
            </w:tcBorders>
          </w:tcPr>
          <w:p w14:paraId="19FDEC0A" w14:textId="77777777" w:rsidR="00A0236D" w:rsidRPr="001B51F8" w:rsidRDefault="00A0236D" w:rsidP="00857527">
            <w:pPr>
              <w:widowControl w:val="0"/>
              <w:autoSpaceDE w:val="0"/>
              <w:autoSpaceDN w:val="0"/>
              <w:spacing w:after="0" w:line="240" w:lineRule="auto"/>
              <w:ind w:left="213"/>
              <w:jc w:val="center"/>
              <w:rPr>
                <w:rFonts w:ascii="Times New Roman" w:eastAsia="Arial" w:hAnsi="Times New Roman" w:cs="Times New Roman"/>
                <w:sz w:val="20"/>
                <w:szCs w:val="20"/>
                <w:lang w:val="id"/>
              </w:rPr>
            </w:pPr>
            <w:r w:rsidRPr="001B51F8">
              <w:rPr>
                <w:rFonts w:ascii="Times New Roman" w:eastAsia="Arial" w:hAnsi="Times New Roman" w:cs="Times New Roman"/>
                <w:color w:val="2D2D2D"/>
                <w:spacing w:val="-4"/>
                <w:w w:val="105"/>
                <w:sz w:val="20"/>
                <w:szCs w:val="20"/>
                <w:lang w:val="id"/>
              </w:rPr>
              <w:t>.237</w:t>
            </w:r>
          </w:p>
        </w:tc>
        <w:tc>
          <w:tcPr>
            <w:tcW w:w="647" w:type="dxa"/>
            <w:tcBorders>
              <w:top w:val="nil"/>
            </w:tcBorders>
          </w:tcPr>
          <w:p w14:paraId="3D54EB70" w14:textId="77777777" w:rsidR="00A0236D" w:rsidRPr="001B51F8" w:rsidRDefault="00A0236D" w:rsidP="00857527">
            <w:pPr>
              <w:widowControl w:val="0"/>
              <w:autoSpaceDE w:val="0"/>
              <w:autoSpaceDN w:val="0"/>
              <w:spacing w:after="0" w:line="240" w:lineRule="auto"/>
              <w:ind w:right="5"/>
              <w:jc w:val="right"/>
              <w:rPr>
                <w:rFonts w:ascii="Times New Roman" w:eastAsia="Arial" w:hAnsi="Times New Roman" w:cs="Times New Roman"/>
                <w:sz w:val="20"/>
                <w:szCs w:val="20"/>
                <w:lang w:val="id"/>
              </w:rPr>
            </w:pPr>
            <w:r w:rsidRPr="001B51F8">
              <w:rPr>
                <w:rFonts w:ascii="Times New Roman" w:eastAsia="Arial" w:hAnsi="Times New Roman" w:cs="Times New Roman"/>
                <w:color w:val="2D2D2D"/>
                <w:spacing w:val="-4"/>
                <w:w w:val="110"/>
                <w:sz w:val="20"/>
                <w:szCs w:val="20"/>
                <w:lang w:val="id"/>
              </w:rPr>
              <w:t>.815</w:t>
            </w:r>
          </w:p>
        </w:tc>
        <w:tc>
          <w:tcPr>
            <w:tcW w:w="967" w:type="dxa"/>
            <w:tcBorders>
              <w:top w:val="nil"/>
            </w:tcBorders>
          </w:tcPr>
          <w:p w14:paraId="7DD8FD2D" w14:textId="77777777" w:rsidR="00A0236D" w:rsidRPr="001B51F8" w:rsidRDefault="00A0236D" w:rsidP="00857527">
            <w:pPr>
              <w:widowControl w:val="0"/>
              <w:autoSpaceDE w:val="0"/>
              <w:autoSpaceDN w:val="0"/>
              <w:spacing w:after="0" w:line="240" w:lineRule="auto"/>
              <w:ind w:right="8"/>
              <w:jc w:val="right"/>
              <w:rPr>
                <w:rFonts w:ascii="Times New Roman" w:eastAsia="Arial" w:hAnsi="Times New Roman" w:cs="Times New Roman"/>
                <w:sz w:val="20"/>
                <w:szCs w:val="20"/>
                <w:lang w:val="id"/>
              </w:rPr>
            </w:pPr>
            <w:r w:rsidRPr="001B51F8">
              <w:rPr>
                <w:rFonts w:ascii="Times New Roman" w:eastAsia="Arial" w:hAnsi="Times New Roman" w:cs="Times New Roman"/>
                <w:color w:val="2D2D2D"/>
                <w:spacing w:val="-4"/>
                <w:w w:val="105"/>
                <w:sz w:val="20"/>
                <w:szCs w:val="20"/>
                <w:lang w:val="id"/>
              </w:rPr>
              <w:t>.846</w:t>
            </w:r>
          </w:p>
        </w:tc>
        <w:tc>
          <w:tcPr>
            <w:tcW w:w="686" w:type="dxa"/>
            <w:tcBorders>
              <w:top w:val="nil"/>
            </w:tcBorders>
          </w:tcPr>
          <w:p w14:paraId="0875B138" w14:textId="77777777" w:rsidR="00A0236D" w:rsidRPr="001B51F8" w:rsidRDefault="00A0236D" w:rsidP="00857527">
            <w:pPr>
              <w:widowControl w:val="0"/>
              <w:autoSpaceDE w:val="0"/>
              <w:autoSpaceDN w:val="0"/>
              <w:spacing w:after="0" w:line="240" w:lineRule="auto"/>
              <w:ind w:left="51"/>
              <w:jc w:val="center"/>
              <w:rPr>
                <w:rFonts w:ascii="Times New Roman" w:eastAsia="Arial" w:hAnsi="Times New Roman" w:cs="Times New Roman"/>
                <w:sz w:val="20"/>
                <w:szCs w:val="20"/>
                <w:lang w:val="id"/>
              </w:rPr>
            </w:pPr>
            <w:r w:rsidRPr="001B51F8">
              <w:rPr>
                <w:rFonts w:ascii="Times New Roman" w:eastAsia="Arial" w:hAnsi="Times New Roman" w:cs="Times New Roman"/>
                <w:color w:val="2D2D2D"/>
                <w:spacing w:val="-2"/>
                <w:w w:val="110"/>
                <w:sz w:val="20"/>
                <w:szCs w:val="20"/>
                <w:lang w:val="id"/>
              </w:rPr>
              <w:t>1.183</w:t>
            </w:r>
          </w:p>
        </w:tc>
      </w:tr>
    </w:tbl>
    <w:p w14:paraId="2B968F7A" w14:textId="77777777" w:rsidR="00A0236D" w:rsidRPr="001B51F8" w:rsidRDefault="00A0236D" w:rsidP="00857527">
      <w:pPr>
        <w:widowControl w:val="0"/>
        <w:autoSpaceDE w:val="0"/>
        <w:autoSpaceDN w:val="0"/>
        <w:spacing w:after="0" w:line="240" w:lineRule="auto"/>
        <w:ind w:left="1254"/>
        <w:rPr>
          <w:rFonts w:ascii="Times New Roman" w:eastAsia="Times New Roman" w:hAnsi="Times New Roman" w:cs="Times New Roman"/>
          <w:sz w:val="24"/>
          <w:szCs w:val="24"/>
          <w:lang w:val="id"/>
        </w:rPr>
      </w:pPr>
      <w:r w:rsidRPr="001B51F8">
        <w:rPr>
          <w:rFonts w:ascii="Times New Roman" w:eastAsia="Times New Roman" w:hAnsi="Times New Roman" w:cs="Times New Roman"/>
          <w:b/>
          <w:color w:val="2D2D2D"/>
          <w:sz w:val="24"/>
          <w:szCs w:val="24"/>
          <w:lang w:val="id"/>
        </w:rPr>
        <w:t>a.</w:t>
      </w:r>
      <w:r w:rsidRPr="001B51F8">
        <w:rPr>
          <w:rFonts w:ascii="Times New Roman" w:eastAsia="Times New Roman" w:hAnsi="Times New Roman" w:cs="Times New Roman"/>
          <w:b/>
          <w:color w:val="2D2D2D"/>
          <w:spacing w:val="43"/>
          <w:sz w:val="24"/>
          <w:szCs w:val="24"/>
          <w:lang w:val="id"/>
        </w:rPr>
        <w:t xml:space="preserve"> </w:t>
      </w:r>
      <w:r w:rsidRPr="001B51F8">
        <w:rPr>
          <w:rFonts w:ascii="Times New Roman" w:eastAsia="Times New Roman" w:hAnsi="Times New Roman" w:cs="Times New Roman"/>
          <w:b/>
          <w:color w:val="2D2D2D"/>
          <w:sz w:val="24"/>
          <w:szCs w:val="24"/>
          <w:lang w:val="id"/>
        </w:rPr>
        <w:t>Dependent</w:t>
      </w:r>
      <w:r w:rsidRPr="001B51F8">
        <w:rPr>
          <w:rFonts w:ascii="Times New Roman" w:eastAsia="Times New Roman" w:hAnsi="Times New Roman" w:cs="Times New Roman"/>
          <w:b/>
          <w:color w:val="2D2D2D"/>
          <w:spacing w:val="23"/>
          <w:sz w:val="24"/>
          <w:szCs w:val="24"/>
          <w:lang w:val="id"/>
        </w:rPr>
        <w:t xml:space="preserve"> </w:t>
      </w:r>
      <w:r w:rsidRPr="001B51F8">
        <w:rPr>
          <w:rFonts w:ascii="Times New Roman" w:eastAsia="Times New Roman" w:hAnsi="Times New Roman" w:cs="Times New Roman"/>
          <w:b/>
          <w:color w:val="2D2D2D"/>
          <w:sz w:val="24"/>
          <w:szCs w:val="24"/>
          <w:lang w:val="id"/>
        </w:rPr>
        <w:t>Variable:</w:t>
      </w:r>
      <w:r w:rsidRPr="001B51F8">
        <w:rPr>
          <w:rFonts w:ascii="Times New Roman" w:eastAsia="Times New Roman" w:hAnsi="Times New Roman" w:cs="Times New Roman"/>
          <w:b/>
          <w:color w:val="2D2D2D"/>
          <w:spacing w:val="33"/>
          <w:sz w:val="24"/>
          <w:szCs w:val="24"/>
          <w:lang w:val="id"/>
        </w:rPr>
        <w:t xml:space="preserve"> </w:t>
      </w:r>
      <w:r w:rsidRPr="001B51F8">
        <w:rPr>
          <w:rFonts w:ascii="Times New Roman" w:eastAsia="Times New Roman" w:hAnsi="Times New Roman" w:cs="Times New Roman"/>
          <w:b/>
          <w:color w:val="2D2D2D"/>
          <w:sz w:val="24"/>
          <w:szCs w:val="24"/>
          <w:lang w:val="id"/>
        </w:rPr>
        <w:t>Retum</w:t>
      </w:r>
      <w:r w:rsidRPr="001B51F8">
        <w:rPr>
          <w:rFonts w:ascii="Times New Roman" w:eastAsia="Times New Roman" w:hAnsi="Times New Roman" w:cs="Times New Roman"/>
          <w:b/>
          <w:color w:val="2D2D2D"/>
          <w:spacing w:val="20"/>
          <w:sz w:val="24"/>
          <w:szCs w:val="24"/>
          <w:lang w:val="id"/>
        </w:rPr>
        <w:t xml:space="preserve"> </w:t>
      </w:r>
      <w:r w:rsidRPr="001B51F8">
        <w:rPr>
          <w:rFonts w:ascii="Times New Roman" w:eastAsia="Times New Roman" w:hAnsi="Times New Roman" w:cs="Times New Roman"/>
          <w:b/>
          <w:color w:val="2D2D2D"/>
          <w:sz w:val="24"/>
          <w:szCs w:val="24"/>
          <w:lang w:val="id"/>
        </w:rPr>
        <w:t>Saham</w:t>
      </w:r>
      <w:r w:rsidRPr="001B51F8">
        <w:rPr>
          <w:rFonts w:ascii="Times New Roman" w:eastAsia="Times New Roman" w:hAnsi="Times New Roman" w:cs="Times New Roman"/>
          <w:b/>
          <w:color w:val="2D2D2D"/>
          <w:spacing w:val="19"/>
          <w:sz w:val="24"/>
          <w:szCs w:val="24"/>
          <w:lang w:val="id"/>
        </w:rPr>
        <w:t xml:space="preserve"> </w:t>
      </w:r>
      <w:r w:rsidRPr="001B51F8">
        <w:rPr>
          <w:rFonts w:ascii="Times New Roman" w:eastAsia="Times New Roman" w:hAnsi="Times New Roman" w:cs="Times New Roman"/>
          <w:color w:val="2D2D2D"/>
          <w:spacing w:val="-5"/>
          <w:sz w:val="24"/>
          <w:szCs w:val="24"/>
          <w:lang w:val="id"/>
        </w:rPr>
        <w:t>(Y}</w:t>
      </w:r>
    </w:p>
    <w:p w14:paraId="4A0B1383" w14:textId="77777777" w:rsidR="00A0236D" w:rsidRPr="001B51F8" w:rsidRDefault="00A0236D" w:rsidP="00857527">
      <w:pPr>
        <w:widowControl w:val="0"/>
        <w:autoSpaceDE w:val="0"/>
        <w:autoSpaceDN w:val="0"/>
        <w:spacing w:after="0" w:line="240" w:lineRule="auto"/>
        <w:ind w:left="1199"/>
        <w:rPr>
          <w:rFonts w:ascii="Times New Roman" w:eastAsia="Times New Roman" w:hAnsi="Times New Roman" w:cs="Times New Roman"/>
          <w:b/>
          <w:i/>
          <w:sz w:val="24"/>
          <w:szCs w:val="24"/>
          <w:lang w:val="id"/>
        </w:rPr>
      </w:pPr>
      <w:r w:rsidRPr="001B51F8">
        <w:rPr>
          <w:rFonts w:ascii="Times New Roman" w:eastAsia="Times New Roman" w:hAnsi="Times New Roman" w:cs="Times New Roman"/>
          <w:b/>
          <w:i/>
          <w:color w:val="2D2D2D"/>
          <w:w w:val="90"/>
          <w:sz w:val="24"/>
          <w:szCs w:val="24"/>
          <w:lang w:val="id"/>
        </w:rPr>
        <w:t>Sumber</w:t>
      </w:r>
      <w:r w:rsidRPr="001B51F8">
        <w:rPr>
          <w:rFonts w:ascii="Times New Roman" w:eastAsia="Times New Roman" w:hAnsi="Times New Roman" w:cs="Times New Roman"/>
          <w:b/>
          <w:i/>
          <w:color w:val="2D2D2D"/>
          <w:spacing w:val="-8"/>
          <w:w w:val="90"/>
          <w:sz w:val="24"/>
          <w:szCs w:val="24"/>
          <w:lang w:val="id"/>
        </w:rPr>
        <w:t xml:space="preserve"> </w:t>
      </w:r>
      <w:r w:rsidRPr="001B51F8">
        <w:rPr>
          <w:rFonts w:ascii="Times New Roman" w:eastAsia="Times New Roman" w:hAnsi="Times New Roman" w:cs="Times New Roman"/>
          <w:i/>
          <w:color w:val="2D2D2D"/>
          <w:w w:val="90"/>
          <w:sz w:val="24"/>
          <w:szCs w:val="24"/>
          <w:lang w:val="id"/>
        </w:rPr>
        <w:t>•</w:t>
      </w:r>
      <w:r w:rsidRPr="001B51F8">
        <w:rPr>
          <w:rFonts w:ascii="Times New Roman" w:eastAsia="Times New Roman" w:hAnsi="Times New Roman" w:cs="Times New Roman"/>
          <w:i/>
          <w:color w:val="2D2D2D"/>
          <w:spacing w:val="-5"/>
          <w:sz w:val="24"/>
          <w:szCs w:val="24"/>
          <w:lang w:val="id"/>
        </w:rPr>
        <w:t xml:space="preserve"> </w:t>
      </w:r>
      <w:r w:rsidRPr="001B51F8">
        <w:rPr>
          <w:rFonts w:ascii="Times New Roman" w:eastAsia="Times New Roman" w:hAnsi="Times New Roman" w:cs="Times New Roman"/>
          <w:b/>
          <w:i/>
          <w:color w:val="2D2D2D"/>
          <w:w w:val="90"/>
          <w:sz w:val="24"/>
          <w:szCs w:val="24"/>
          <w:lang w:val="id"/>
        </w:rPr>
        <w:t>Data</w:t>
      </w:r>
      <w:r w:rsidRPr="001B51F8">
        <w:rPr>
          <w:rFonts w:ascii="Times New Roman" w:eastAsia="Times New Roman" w:hAnsi="Times New Roman" w:cs="Times New Roman"/>
          <w:b/>
          <w:i/>
          <w:color w:val="2D2D2D"/>
          <w:spacing w:val="-6"/>
          <w:w w:val="90"/>
          <w:sz w:val="24"/>
          <w:szCs w:val="24"/>
          <w:lang w:val="id"/>
        </w:rPr>
        <w:t xml:space="preserve"> </w:t>
      </w:r>
      <w:r w:rsidRPr="001B51F8">
        <w:rPr>
          <w:rFonts w:ascii="Times New Roman" w:eastAsia="Times New Roman" w:hAnsi="Times New Roman" w:cs="Times New Roman"/>
          <w:b/>
          <w:i/>
          <w:color w:val="2D2D2D"/>
          <w:w w:val="90"/>
          <w:sz w:val="24"/>
          <w:szCs w:val="24"/>
          <w:lang w:val="id"/>
        </w:rPr>
        <w:t>sekunder</w:t>
      </w:r>
      <w:r w:rsidRPr="001B51F8">
        <w:rPr>
          <w:rFonts w:ascii="Times New Roman" w:eastAsia="Times New Roman" w:hAnsi="Times New Roman" w:cs="Times New Roman"/>
          <w:b/>
          <w:i/>
          <w:color w:val="2D2D2D"/>
          <w:spacing w:val="-6"/>
          <w:w w:val="90"/>
          <w:sz w:val="24"/>
          <w:szCs w:val="24"/>
          <w:lang w:val="id"/>
        </w:rPr>
        <w:t xml:space="preserve"> </w:t>
      </w:r>
      <w:r w:rsidRPr="001B51F8">
        <w:rPr>
          <w:rFonts w:ascii="Times New Roman" w:eastAsia="Times New Roman" w:hAnsi="Times New Roman" w:cs="Times New Roman"/>
          <w:b/>
          <w:i/>
          <w:color w:val="2D2D2D"/>
          <w:w w:val="90"/>
          <w:sz w:val="24"/>
          <w:szCs w:val="24"/>
          <w:lang w:val="id"/>
        </w:rPr>
        <w:t>yang</w:t>
      </w:r>
      <w:r w:rsidRPr="001B51F8">
        <w:rPr>
          <w:rFonts w:ascii="Times New Roman" w:eastAsia="Times New Roman" w:hAnsi="Times New Roman" w:cs="Times New Roman"/>
          <w:b/>
          <w:i/>
          <w:color w:val="2D2D2D"/>
          <w:spacing w:val="-5"/>
          <w:w w:val="90"/>
          <w:sz w:val="24"/>
          <w:szCs w:val="24"/>
          <w:lang w:val="id"/>
        </w:rPr>
        <w:t xml:space="preserve"> </w:t>
      </w:r>
      <w:r w:rsidRPr="001B51F8">
        <w:rPr>
          <w:rFonts w:ascii="Times New Roman" w:eastAsia="Times New Roman" w:hAnsi="Times New Roman" w:cs="Times New Roman"/>
          <w:b/>
          <w:i/>
          <w:color w:val="2D2D2D"/>
          <w:w w:val="90"/>
          <w:sz w:val="24"/>
          <w:szCs w:val="24"/>
          <w:lang w:val="id"/>
        </w:rPr>
        <w:t>diolah</w:t>
      </w:r>
      <w:r w:rsidRPr="001B51F8">
        <w:rPr>
          <w:rFonts w:ascii="Times New Roman" w:eastAsia="Times New Roman" w:hAnsi="Times New Roman" w:cs="Times New Roman"/>
          <w:b/>
          <w:i/>
          <w:color w:val="2D2D2D"/>
          <w:spacing w:val="-1"/>
          <w:w w:val="90"/>
          <w:sz w:val="24"/>
          <w:szCs w:val="24"/>
          <w:lang w:val="id"/>
        </w:rPr>
        <w:t xml:space="preserve"> </w:t>
      </w:r>
      <w:r w:rsidRPr="001B51F8">
        <w:rPr>
          <w:rFonts w:ascii="Times New Roman" w:eastAsia="Times New Roman" w:hAnsi="Times New Roman" w:cs="Times New Roman"/>
          <w:b/>
          <w:i/>
          <w:color w:val="2D2D2D"/>
          <w:w w:val="90"/>
          <w:sz w:val="24"/>
          <w:szCs w:val="24"/>
          <w:lang w:val="id"/>
        </w:rPr>
        <w:t>dengan</w:t>
      </w:r>
      <w:r w:rsidRPr="001B51F8">
        <w:rPr>
          <w:rFonts w:ascii="Times New Roman" w:eastAsia="Times New Roman" w:hAnsi="Times New Roman" w:cs="Times New Roman"/>
          <w:b/>
          <w:i/>
          <w:color w:val="2D2D2D"/>
          <w:spacing w:val="-4"/>
          <w:sz w:val="24"/>
          <w:szCs w:val="24"/>
          <w:lang w:val="id"/>
        </w:rPr>
        <w:t xml:space="preserve"> </w:t>
      </w:r>
      <w:r w:rsidRPr="001B51F8">
        <w:rPr>
          <w:rFonts w:ascii="Times New Roman" w:eastAsia="Times New Roman" w:hAnsi="Times New Roman" w:cs="Times New Roman"/>
          <w:b/>
          <w:i/>
          <w:color w:val="2D2D2D"/>
          <w:w w:val="90"/>
          <w:sz w:val="24"/>
          <w:szCs w:val="24"/>
          <w:lang w:val="id"/>
        </w:rPr>
        <w:t>SPSS</w:t>
      </w:r>
      <w:r w:rsidRPr="001B51F8">
        <w:rPr>
          <w:rFonts w:ascii="Times New Roman" w:eastAsia="Times New Roman" w:hAnsi="Times New Roman" w:cs="Times New Roman"/>
          <w:b/>
          <w:i/>
          <w:color w:val="2D2D2D"/>
          <w:spacing w:val="-7"/>
          <w:w w:val="90"/>
          <w:sz w:val="24"/>
          <w:szCs w:val="24"/>
          <w:lang w:val="id"/>
        </w:rPr>
        <w:t xml:space="preserve"> </w:t>
      </w:r>
      <w:r w:rsidRPr="001B51F8">
        <w:rPr>
          <w:rFonts w:ascii="Times New Roman" w:eastAsia="Times New Roman" w:hAnsi="Times New Roman" w:cs="Times New Roman"/>
          <w:b/>
          <w:i/>
          <w:color w:val="2D2D2D"/>
          <w:spacing w:val="-4"/>
          <w:w w:val="90"/>
          <w:sz w:val="24"/>
          <w:szCs w:val="24"/>
          <w:lang w:val="id"/>
        </w:rPr>
        <w:t>23.0</w:t>
      </w:r>
    </w:p>
    <w:p w14:paraId="25F85A6A" w14:textId="77777777" w:rsidR="00A0236D" w:rsidRPr="001B51F8" w:rsidRDefault="00A0236D" w:rsidP="00857527">
      <w:pPr>
        <w:spacing w:after="0" w:line="240" w:lineRule="auto"/>
        <w:jc w:val="center"/>
        <w:rPr>
          <w:rFonts w:ascii="Times New Roman" w:hAnsi="Times New Roman" w:cs="Times New Roman"/>
          <w:sz w:val="24"/>
          <w:szCs w:val="24"/>
          <w:lang w:val="id"/>
        </w:rPr>
      </w:pPr>
    </w:p>
    <w:p w14:paraId="43B15579" w14:textId="77777777" w:rsidR="00A0236D" w:rsidRPr="001B51F8" w:rsidRDefault="00A0236D" w:rsidP="00857527">
      <w:pPr>
        <w:spacing w:after="0" w:line="240" w:lineRule="auto"/>
        <w:jc w:val="both"/>
        <w:rPr>
          <w:rFonts w:ascii="Times New Roman" w:hAnsi="Times New Roman" w:cs="Times New Roman"/>
          <w:sz w:val="24"/>
          <w:szCs w:val="24"/>
          <w:lang w:val="id"/>
        </w:rPr>
      </w:pPr>
      <w:r w:rsidRPr="001B51F8">
        <w:rPr>
          <w:rFonts w:ascii="Times New Roman" w:hAnsi="Times New Roman" w:cs="Times New Roman"/>
          <w:sz w:val="24"/>
          <w:szCs w:val="24"/>
          <w:lang w:val="id"/>
        </w:rPr>
        <w:t>Berdasarkan tabel di atas dapat dilihat hasil perhitungan masing-masing variabel bebas terhadap variabel terikat dapat dijabarkan sebagai berikut :</w:t>
      </w:r>
    </w:p>
    <w:p w14:paraId="0528C8F2" w14:textId="77777777" w:rsidR="00A0236D" w:rsidRPr="001B51F8" w:rsidRDefault="00A0236D" w:rsidP="00857527">
      <w:pPr>
        <w:spacing w:after="0" w:line="240" w:lineRule="auto"/>
        <w:ind w:left="360" w:hanging="360"/>
        <w:jc w:val="both"/>
        <w:rPr>
          <w:rFonts w:ascii="Times New Roman" w:hAnsi="Times New Roman" w:cs="Times New Roman"/>
          <w:sz w:val="24"/>
          <w:szCs w:val="24"/>
          <w:lang w:val="id"/>
        </w:rPr>
      </w:pPr>
      <w:r w:rsidRPr="001B51F8">
        <w:rPr>
          <w:rFonts w:ascii="Times New Roman" w:hAnsi="Times New Roman" w:cs="Times New Roman"/>
          <w:sz w:val="24"/>
          <w:szCs w:val="24"/>
          <w:lang w:val="id"/>
        </w:rPr>
        <w:t>1.</w:t>
      </w:r>
      <w:r w:rsidRPr="001B51F8">
        <w:rPr>
          <w:rFonts w:ascii="Times New Roman" w:hAnsi="Times New Roman" w:cs="Times New Roman"/>
          <w:sz w:val="24"/>
          <w:szCs w:val="24"/>
          <w:lang w:val="id"/>
        </w:rPr>
        <w:tab/>
      </w:r>
      <w:r w:rsidR="00364B21" w:rsidRPr="001B51F8">
        <w:rPr>
          <w:rFonts w:ascii="Times New Roman" w:hAnsi="Times New Roman" w:cs="Times New Roman"/>
          <w:sz w:val="24"/>
          <w:szCs w:val="24"/>
          <w:lang w:val="id"/>
        </w:rPr>
        <w:t>Hasil perhitungan v</w:t>
      </w:r>
      <w:r w:rsidRPr="001B51F8">
        <w:rPr>
          <w:rFonts w:ascii="Times New Roman" w:hAnsi="Times New Roman" w:cs="Times New Roman"/>
          <w:sz w:val="24"/>
          <w:szCs w:val="24"/>
          <w:lang w:val="id"/>
        </w:rPr>
        <w:t>ariabel Laba Bersih diperoleh nilai t-hitung 0,874 sedangkan t-tabel sebesar 2,056. Nilai t-hitung lebih kecil dari t-tabel (0,874 &lt; 2,056). Dengan tingkat signifikan 0,390 &gt; 0,05 yang artinya bahwa variabel Laba Bersih tidak mempunyai pengaruh signifikan terhadap Retum Saham.</w:t>
      </w:r>
    </w:p>
    <w:p w14:paraId="08B1920E" w14:textId="77777777" w:rsidR="00A0236D" w:rsidRPr="001B51F8" w:rsidRDefault="00A0236D" w:rsidP="00857527">
      <w:pPr>
        <w:spacing w:after="0" w:line="240" w:lineRule="auto"/>
        <w:ind w:left="360" w:hanging="360"/>
        <w:jc w:val="both"/>
        <w:rPr>
          <w:rFonts w:ascii="Times New Roman" w:hAnsi="Times New Roman" w:cs="Times New Roman"/>
          <w:sz w:val="24"/>
          <w:szCs w:val="24"/>
          <w:lang w:val="id"/>
        </w:rPr>
      </w:pPr>
      <w:r w:rsidRPr="001B51F8">
        <w:rPr>
          <w:rFonts w:ascii="Times New Roman" w:hAnsi="Times New Roman" w:cs="Times New Roman"/>
          <w:sz w:val="24"/>
          <w:szCs w:val="24"/>
          <w:lang w:val="id"/>
        </w:rPr>
        <w:t>2.</w:t>
      </w:r>
      <w:r w:rsidRPr="001B51F8">
        <w:rPr>
          <w:rFonts w:ascii="Times New Roman" w:hAnsi="Times New Roman" w:cs="Times New Roman"/>
          <w:sz w:val="24"/>
          <w:szCs w:val="24"/>
          <w:lang w:val="id"/>
        </w:rPr>
        <w:tab/>
      </w:r>
      <w:r w:rsidR="00364B21" w:rsidRPr="001B51F8">
        <w:rPr>
          <w:rFonts w:ascii="Times New Roman" w:hAnsi="Times New Roman" w:cs="Times New Roman"/>
          <w:sz w:val="24"/>
          <w:szCs w:val="24"/>
          <w:lang w:val="id"/>
        </w:rPr>
        <w:t>Hasil perhitungan v</w:t>
      </w:r>
      <w:r w:rsidRPr="001B51F8">
        <w:rPr>
          <w:rFonts w:ascii="Times New Roman" w:hAnsi="Times New Roman" w:cs="Times New Roman"/>
          <w:sz w:val="24"/>
          <w:szCs w:val="24"/>
          <w:lang w:val="id"/>
        </w:rPr>
        <w:t>ariabel Arus Kas Operasi diperoleh nilai t-hitung 2,267 sedangkan t-tabel sebesar 2,056. Nilai t-hitung lebih besar dari t-tabel (2,267 &gt; 2,056). Dengan tingkat signifikan 0,032 &lt; 0,05 sehingga dapat disimpulkan bahwa variabel Arus Kas Operasi mempunyai pengaruh positif signifikan terhadap Retum</w:t>
      </w:r>
      <w:r w:rsidR="00364B21" w:rsidRPr="001B51F8">
        <w:rPr>
          <w:rFonts w:ascii="Times New Roman" w:hAnsi="Times New Roman" w:cs="Times New Roman"/>
          <w:sz w:val="24"/>
          <w:szCs w:val="24"/>
          <w:lang w:val="id"/>
        </w:rPr>
        <w:t>.</w:t>
      </w:r>
    </w:p>
    <w:p w14:paraId="1F3CE806" w14:textId="77777777" w:rsidR="00364B21" w:rsidRPr="001B51F8" w:rsidRDefault="00364B21" w:rsidP="00857527">
      <w:pPr>
        <w:spacing w:after="0" w:line="240" w:lineRule="auto"/>
        <w:ind w:left="360" w:hanging="360"/>
        <w:jc w:val="both"/>
        <w:rPr>
          <w:rFonts w:ascii="Times New Roman" w:hAnsi="Times New Roman" w:cs="Times New Roman"/>
          <w:sz w:val="24"/>
          <w:szCs w:val="24"/>
          <w:lang w:val="id"/>
        </w:rPr>
      </w:pPr>
      <w:r w:rsidRPr="001B51F8">
        <w:rPr>
          <w:rFonts w:ascii="Times New Roman" w:hAnsi="Times New Roman" w:cs="Times New Roman"/>
          <w:sz w:val="24"/>
          <w:szCs w:val="24"/>
          <w:lang w:val="id"/>
        </w:rPr>
        <w:t>3.</w:t>
      </w:r>
      <w:r w:rsidRPr="001B51F8">
        <w:rPr>
          <w:rFonts w:ascii="Times New Roman" w:hAnsi="Times New Roman" w:cs="Times New Roman"/>
          <w:sz w:val="24"/>
          <w:szCs w:val="24"/>
          <w:lang w:val="id"/>
        </w:rPr>
        <w:tab/>
        <w:t>Hasil perhitungan v</w:t>
      </w:r>
      <w:r w:rsidR="00A0236D" w:rsidRPr="001B51F8">
        <w:rPr>
          <w:rFonts w:ascii="Times New Roman" w:hAnsi="Times New Roman" w:cs="Times New Roman"/>
          <w:sz w:val="24"/>
          <w:szCs w:val="24"/>
          <w:lang w:val="id"/>
        </w:rPr>
        <w:t xml:space="preserve">ariabel </w:t>
      </w:r>
      <w:r w:rsidR="00A0236D" w:rsidRPr="001B51F8">
        <w:rPr>
          <w:rFonts w:ascii="Times New Roman" w:hAnsi="Times New Roman" w:cs="Times New Roman"/>
          <w:i/>
          <w:sz w:val="24"/>
          <w:szCs w:val="24"/>
          <w:lang w:val="id"/>
        </w:rPr>
        <w:t>Debt to Equity Ratio</w:t>
      </w:r>
      <w:r w:rsidR="00A0236D" w:rsidRPr="001B51F8">
        <w:rPr>
          <w:rFonts w:ascii="Times New Roman" w:hAnsi="Times New Roman" w:cs="Times New Roman"/>
          <w:sz w:val="24"/>
          <w:szCs w:val="24"/>
          <w:lang w:val="id"/>
        </w:rPr>
        <w:t xml:space="preserve"> (DER)</w:t>
      </w:r>
      <w:r w:rsidRPr="001B51F8">
        <w:rPr>
          <w:rFonts w:ascii="Times New Roman" w:hAnsi="Times New Roman" w:cs="Times New Roman"/>
          <w:sz w:val="24"/>
          <w:szCs w:val="24"/>
          <w:lang w:val="id"/>
        </w:rPr>
        <w:t xml:space="preserve"> </w:t>
      </w:r>
      <w:r w:rsidR="00A0236D" w:rsidRPr="001B51F8">
        <w:rPr>
          <w:rFonts w:ascii="Times New Roman" w:hAnsi="Times New Roman" w:cs="Times New Roman"/>
          <w:sz w:val="24"/>
          <w:szCs w:val="24"/>
          <w:lang w:val="id"/>
        </w:rPr>
        <w:t>diperoleh nilai t-hitung 0,237 sedangkan t-tabel sebesar 2,056. Nilai t-hitung lebih kecil dari t-tabel (0,237 &lt; 2,056). Dengan tingkat signifikan 0,815 &gt; 0,05 yang artinya bahwa variabel Debt to Equity Ratio (DER) tidak mempunyai pengaruh signifikan terhadap Retum</w:t>
      </w:r>
      <w:r w:rsidRPr="001B51F8">
        <w:rPr>
          <w:rFonts w:ascii="Times New Roman" w:hAnsi="Times New Roman" w:cs="Times New Roman"/>
          <w:sz w:val="24"/>
          <w:szCs w:val="24"/>
          <w:lang w:val="id"/>
        </w:rPr>
        <w:t>.</w:t>
      </w:r>
    </w:p>
    <w:p w14:paraId="7E9DE5D9" w14:textId="77777777" w:rsidR="00364B21" w:rsidRPr="001B51F8" w:rsidRDefault="00364B21" w:rsidP="00857527">
      <w:pPr>
        <w:spacing w:after="0" w:line="240" w:lineRule="auto"/>
        <w:ind w:left="360" w:hanging="360"/>
        <w:jc w:val="both"/>
        <w:rPr>
          <w:rFonts w:ascii="Times New Roman" w:hAnsi="Times New Roman" w:cs="Times New Roman"/>
          <w:sz w:val="24"/>
          <w:szCs w:val="24"/>
          <w:lang w:val="id"/>
        </w:rPr>
      </w:pPr>
    </w:p>
    <w:p w14:paraId="0A87B477" w14:textId="77777777" w:rsidR="00364B21" w:rsidRPr="001B51F8" w:rsidRDefault="00364B21" w:rsidP="00857527">
      <w:pPr>
        <w:spacing w:after="0" w:line="240" w:lineRule="auto"/>
        <w:jc w:val="both"/>
        <w:rPr>
          <w:rFonts w:ascii="Times New Roman" w:hAnsi="Times New Roman" w:cs="Times New Roman"/>
          <w:b/>
          <w:sz w:val="24"/>
          <w:szCs w:val="24"/>
          <w:lang w:val="id"/>
        </w:rPr>
      </w:pPr>
      <w:r w:rsidRPr="001B51F8">
        <w:rPr>
          <w:rFonts w:ascii="Times New Roman" w:hAnsi="Times New Roman" w:cs="Times New Roman"/>
          <w:b/>
          <w:sz w:val="24"/>
          <w:szCs w:val="24"/>
          <w:lang w:val="id"/>
        </w:rPr>
        <w:t>Hasil Uji Statistik F</w:t>
      </w:r>
    </w:p>
    <w:p w14:paraId="290B672F" w14:textId="01B491F9" w:rsidR="00857527" w:rsidRPr="001B51F8" w:rsidRDefault="00364B21" w:rsidP="001B51F8">
      <w:pPr>
        <w:spacing w:after="0" w:line="240" w:lineRule="auto"/>
        <w:jc w:val="both"/>
        <w:rPr>
          <w:rFonts w:ascii="Times New Roman" w:hAnsi="Times New Roman" w:cs="Times New Roman"/>
          <w:sz w:val="24"/>
          <w:szCs w:val="24"/>
          <w:lang w:val="id"/>
        </w:rPr>
      </w:pPr>
      <w:r w:rsidRPr="001B51F8">
        <w:rPr>
          <w:rFonts w:ascii="Times New Roman" w:hAnsi="Times New Roman" w:cs="Times New Roman"/>
          <w:sz w:val="24"/>
          <w:szCs w:val="24"/>
          <w:lang w:val="id"/>
        </w:rPr>
        <w:t>Uji F bertujuan untuk mengetahui apakah terdapat pengaruh variabel independen secara bersama-sanna atau simultan terhadap variabel dependen. Pengujian int akan membandingkan nilai signifikan dari hasil pengajuan data dengan membandingkan nilai signifikansi yang telah ditetapkan sebesar 5%.</w:t>
      </w:r>
    </w:p>
    <w:p w14:paraId="1DC0114D" w14:textId="26410FE4" w:rsidR="00364B21" w:rsidRPr="001B51F8" w:rsidRDefault="00364B21" w:rsidP="00857527">
      <w:pPr>
        <w:spacing w:after="0" w:line="240" w:lineRule="auto"/>
        <w:ind w:left="4185"/>
        <w:jc w:val="both"/>
        <w:rPr>
          <w:rFonts w:ascii="Times New Roman" w:eastAsia="Times New Roman" w:hAnsi="Times New Roman" w:cs="Times New Roman"/>
          <w:b/>
          <w:sz w:val="24"/>
          <w:szCs w:val="24"/>
          <w:lang w:val="id"/>
        </w:rPr>
      </w:pPr>
      <w:r w:rsidRPr="001B51F8">
        <w:rPr>
          <w:rFonts w:ascii="Times New Roman" w:eastAsia="Times New Roman" w:hAnsi="Times New Roman" w:cs="Times New Roman"/>
          <w:b/>
          <w:color w:val="5D5D5D"/>
          <w:spacing w:val="-6"/>
          <w:sz w:val="24"/>
          <w:szCs w:val="24"/>
          <w:lang w:val="id"/>
        </w:rPr>
        <w:t xml:space="preserve"> Uji</w:t>
      </w:r>
      <w:r w:rsidRPr="001B51F8">
        <w:rPr>
          <w:rFonts w:ascii="Times New Roman" w:eastAsia="Times New Roman" w:hAnsi="Times New Roman" w:cs="Times New Roman"/>
          <w:b/>
          <w:color w:val="5D5D5D"/>
          <w:spacing w:val="-10"/>
          <w:sz w:val="24"/>
          <w:szCs w:val="24"/>
          <w:lang w:val="id"/>
        </w:rPr>
        <w:t xml:space="preserve"> </w:t>
      </w:r>
      <w:r w:rsidRPr="001B51F8">
        <w:rPr>
          <w:rFonts w:ascii="Times New Roman" w:eastAsia="Times New Roman" w:hAnsi="Times New Roman" w:cs="Times New Roman"/>
          <w:b/>
          <w:color w:val="5D5D5D"/>
          <w:spacing w:val="-6"/>
          <w:sz w:val="24"/>
          <w:szCs w:val="24"/>
          <w:lang w:val="id"/>
        </w:rPr>
        <w:t>Simultan</w:t>
      </w:r>
      <w:r w:rsidRPr="001B51F8">
        <w:rPr>
          <w:rFonts w:ascii="Times New Roman" w:eastAsia="Times New Roman" w:hAnsi="Times New Roman" w:cs="Times New Roman"/>
          <w:b/>
          <w:color w:val="5D5D5D"/>
          <w:spacing w:val="15"/>
          <w:sz w:val="24"/>
          <w:szCs w:val="24"/>
          <w:lang w:val="id"/>
        </w:rPr>
        <w:t xml:space="preserve"> </w:t>
      </w:r>
      <w:r w:rsidRPr="001B51F8">
        <w:rPr>
          <w:rFonts w:ascii="Times New Roman" w:eastAsia="Times New Roman" w:hAnsi="Times New Roman" w:cs="Times New Roman"/>
          <w:b/>
          <w:color w:val="5D5D5D"/>
          <w:spacing w:val="-6"/>
          <w:sz w:val="24"/>
          <w:szCs w:val="24"/>
          <w:lang w:val="id"/>
        </w:rPr>
        <w:t>(Uji-F)</w:t>
      </w:r>
    </w:p>
    <w:p w14:paraId="66AA490A" w14:textId="77777777" w:rsidR="00364B21" w:rsidRPr="001B51F8" w:rsidRDefault="00364B21" w:rsidP="00857527">
      <w:pPr>
        <w:widowControl w:val="0"/>
        <w:autoSpaceDE w:val="0"/>
        <w:autoSpaceDN w:val="0"/>
        <w:spacing w:after="0" w:line="240" w:lineRule="auto"/>
        <w:ind w:left="786"/>
        <w:jc w:val="center"/>
        <w:rPr>
          <w:rFonts w:ascii="Times New Roman" w:eastAsia="Times New Roman" w:hAnsi="Times New Roman" w:cs="Times New Roman"/>
          <w:b/>
          <w:sz w:val="24"/>
          <w:szCs w:val="24"/>
          <w:lang w:val="id"/>
        </w:rPr>
      </w:pPr>
      <w:r w:rsidRPr="001B51F8">
        <w:rPr>
          <w:rFonts w:ascii="Times New Roman" w:eastAsia="Times New Roman" w:hAnsi="Times New Roman" w:cs="Times New Roman"/>
          <w:b/>
          <w:color w:val="5D5D5D"/>
          <w:spacing w:val="-2"/>
          <w:w w:val="95"/>
          <w:sz w:val="24"/>
          <w:szCs w:val="24"/>
          <w:lang w:val="id"/>
        </w:rPr>
        <w:t>ANOVA"</w:t>
      </w:r>
    </w:p>
    <w:tbl>
      <w:tblPr>
        <w:tblW w:w="0" w:type="auto"/>
        <w:tblInd w:w="1715" w:type="dxa"/>
        <w:tblBorders>
          <w:top w:val="single" w:sz="18" w:space="0" w:color="575757"/>
          <w:left w:val="single" w:sz="18" w:space="0" w:color="575757"/>
          <w:bottom w:val="single" w:sz="18" w:space="0" w:color="575757"/>
          <w:right w:val="single" w:sz="18" w:space="0" w:color="575757"/>
          <w:insideH w:val="single" w:sz="18" w:space="0" w:color="575757"/>
          <w:insideV w:val="single" w:sz="18" w:space="0" w:color="575757"/>
        </w:tblBorders>
        <w:tblLayout w:type="fixed"/>
        <w:tblCellMar>
          <w:left w:w="0" w:type="dxa"/>
          <w:right w:w="0" w:type="dxa"/>
        </w:tblCellMar>
        <w:tblLook w:val="01E0" w:firstRow="1" w:lastRow="1" w:firstColumn="1" w:lastColumn="1" w:noHBand="0" w:noVBand="0"/>
      </w:tblPr>
      <w:tblGrid>
        <w:gridCol w:w="2050"/>
        <w:gridCol w:w="1474"/>
        <w:gridCol w:w="1013"/>
        <w:gridCol w:w="1411"/>
        <w:gridCol w:w="1013"/>
        <w:gridCol w:w="1056"/>
      </w:tblGrid>
      <w:tr w:rsidR="00364B21" w:rsidRPr="001B51F8" w14:paraId="239B7CF3" w14:textId="77777777" w:rsidTr="00F94AAB">
        <w:trPr>
          <w:trHeight w:val="312"/>
        </w:trPr>
        <w:tc>
          <w:tcPr>
            <w:tcW w:w="2050" w:type="dxa"/>
            <w:tcBorders>
              <w:bottom w:val="thickThinMediumGap" w:sz="9" w:space="0" w:color="575757"/>
            </w:tcBorders>
          </w:tcPr>
          <w:p w14:paraId="5BA213F0" w14:textId="77777777" w:rsidR="00364B21" w:rsidRPr="001B51F8" w:rsidRDefault="00364B21" w:rsidP="00857527">
            <w:pPr>
              <w:widowControl w:val="0"/>
              <w:autoSpaceDE w:val="0"/>
              <w:autoSpaceDN w:val="0"/>
              <w:spacing w:after="0" w:line="240" w:lineRule="auto"/>
              <w:ind w:left="108"/>
              <w:rPr>
                <w:rFonts w:ascii="Times New Roman" w:eastAsia="Arial" w:hAnsi="Times New Roman" w:cs="Times New Roman"/>
                <w:sz w:val="20"/>
                <w:szCs w:val="20"/>
                <w:lang w:val="id"/>
              </w:rPr>
            </w:pPr>
            <w:r w:rsidRPr="001B51F8">
              <w:rPr>
                <w:rFonts w:ascii="Times New Roman" w:eastAsia="Arial" w:hAnsi="Times New Roman" w:cs="Times New Roman"/>
                <w:color w:val="5D5D5D"/>
                <w:spacing w:val="-2"/>
                <w:sz w:val="20"/>
                <w:szCs w:val="20"/>
                <w:lang w:val="id"/>
              </w:rPr>
              <w:t>Model</w:t>
            </w:r>
          </w:p>
        </w:tc>
        <w:tc>
          <w:tcPr>
            <w:tcW w:w="1474" w:type="dxa"/>
            <w:tcBorders>
              <w:bottom w:val="thickThinMediumGap" w:sz="9" w:space="0" w:color="575757"/>
            </w:tcBorders>
          </w:tcPr>
          <w:p w14:paraId="73E3C210" w14:textId="77777777" w:rsidR="00364B21" w:rsidRPr="001B51F8" w:rsidRDefault="00364B21" w:rsidP="00857527">
            <w:pPr>
              <w:widowControl w:val="0"/>
              <w:autoSpaceDE w:val="0"/>
              <w:autoSpaceDN w:val="0"/>
              <w:spacing w:after="0" w:line="240" w:lineRule="auto"/>
              <w:ind w:right="33"/>
              <w:jc w:val="right"/>
              <w:rPr>
                <w:rFonts w:ascii="Times New Roman" w:eastAsia="Arial" w:hAnsi="Times New Roman" w:cs="Times New Roman"/>
                <w:sz w:val="20"/>
                <w:szCs w:val="20"/>
                <w:lang w:val="id"/>
              </w:rPr>
            </w:pPr>
            <w:r w:rsidRPr="001B51F8">
              <w:rPr>
                <w:rFonts w:ascii="Times New Roman" w:eastAsia="Arial" w:hAnsi="Times New Roman" w:cs="Times New Roman"/>
                <w:color w:val="5D5D5D"/>
                <w:sz w:val="20"/>
                <w:szCs w:val="20"/>
                <w:lang w:val="id"/>
              </w:rPr>
              <w:t>Sum</w:t>
            </w:r>
            <w:r w:rsidRPr="001B51F8">
              <w:rPr>
                <w:rFonts w:ascii="Times New Roman" w:eastAsia="Arial" w:hAnsi="Times New Roman" w:cs="Times New Roman"/>
                <w:color w:val="5D5D5D"/>
                <w:spacing w:val="2"/>
                <w:sz w:val="20"/>
                <w:szCs w:val="20"/>
                <w:lang w:val="id"/>
              </w:rPr>
              <w:t xml:space="preserve"> </w:t>
            </w:r>
            <w:r w:rsidRPr="001B51F8">
              <w:rPr>
                <w:rFonts w:ascii="Times New Roman" w:eastAsia="Arial" w:hAnsi="Times New Roman" w:cs="Times New Roman"/>
                <w:color w:val="5D5D5D"/>
                <w:sz w:val="20"/>
                <w:szCs w:val="20"/>
                <w:lang w:val="id"/>
              </w:rPr>
              <w:t>of</w:t>
            </w:r>
            <w:r w:rsidRPr="001B51F8">
              <w:rPr>
                <w:rFonts w:ascii="Times New Roman" w:eastAsia="Arial" w:hAnsi="Times New Roman" w:cs="Times New Roman"/>
                <w:color w:val="5D5D5D"/>
                <w:spacing w:val="-6"/>
                <w:sz w:val="20"/>
                <w:szCs w:val="20"/>
                <w:lang w:val="id"/>
              </w:rPr>
              <w:t xml:space="preserve"> </w:t>
            </w:r>
            <w:r w:rsidRPr="001B51F8">
              <w:rPr>
                <w:rFonts w:ascii="Times New Roman" w:eastAsia="Arial" w:hAnsi="Times New Roman" w:cs="Times New Roman"/>
                <w:color w:val="5D5D5D"/>
                <w:spacing w:val="-2"/>
                <w:sz w:val="20"/>
                <w:szCs w:val="20"/>
                <w:lang w:val="id"/>
              </w:rPr>
              <w:t>Squares</w:t>
            </w:r>
          </w:p>
        </w:tc>
        <w:tc>
          <w:tcPr>
            <w:tcW w:w="1013" w:type="dxa"/>
            <w:tcBorders>
              <w:bottom w:val="thickThinMediumGap" w:sz="9" w:space="0" w:color="575757"/>
            </w:tcBorders>
          </w:tcPr>
          <w:p w14:paraId="0398E4E4" w14:textId="77777777" w:rsidR="00364B21" w:rsidRPr="001B51F8" w:rsidRDefault="00364B21" w:rsidP="00857527">
            <w:pPr>
              <w:widowControl w:val="0"/>
              <w:autoSpaceDE w:val="0"/>
              <w:autoSpaceDN w:val="0"/>
              <w:spacing w:after="0" w:line="240" w:lineRule="auto"/>
              <w:ind w:left="58"/>
              <w:jc w:val="center"/>
              <w:rPr>
                <w:rFonts w:ascii="Times New Roman" w:eastAsia="Arial" w:hAnsi="Times New Roman" w:cs="Times New Roman"/>
                <w:sz w:val="20"/>
                <w:szCs w:val="20"/>
                <w:lang w:val="id"/>
              </w:rPr>
            </w:pPr>
            <w:r w:rsidRPr="001B51F8">
              <w:rPr>
                <w:rFonts w:ascii="Times New Roman" w:eastAsia="Arial" w:hAnsi="Times New Roman" w:cs="Times New Roman"/>
                <w:color w:val="5D5D5D"/>
                <w:spacing w:val="-5"/>
                <w:sz w:val="20"/>
                <w:szCs w:val="20"/>
                <w:lang w:val="id"/>
              </w:rPr>
              <w:t>df</w:t>
            </w:r>
          </w:p>
        </w:tc>
        <w:tc>
          <w:tcPr>
            <w:tcW w:w="1411" w:type="dxa"/>
            <w:tcBorders>
              <w:bottom w:val="thickThinMediumGap" w:sz="9" w:space="0" w:color="575757"/>
            </w:tcBorders>
          </w:tcPr>
          <w:p w14:paraId="1B91A2B9" w14:textId="77777777" w:rsidR="00364B21" w:rsidRPr="001B51F8" w:rsidRDefault="00364B21" w:rsidP="00857527">
            <w:pPr>
              <w:widowControl w:val="0"/>
              <w:autoSpaceDE w:val="0"/>
              <w:autoSpaceDN w:val="0"/>
              <w:spacing w:after="0" w:line="240" w:lineRule="auto"/>
              <w:ind w:left="168"/>
              <w:rPr>
                <w:rFonts w:ascii="Times New Roman" w:eastAsia="Arial" w:hAnsi="Times New Roman" w:cs="Times New Roman"/>
                <w:sz w:val="20"/>
                <w:szCs w:val="20"/>
                <w:lang w:val="id"/>
              </w:rPr>
            </w:pPr>
            <w:r w:rsidRPr="001B51F8">
              <w:rPr>
                <w:rFonts w:ascii="Times New Roman" w:eastAsia="Arial" w:hAnsi="Times New Roman" w:cs="Times New Roman"/>
                <w:color w:val="5D5D5D"/>
                <w:w w:val="90"/>
                <w:sz w:val="20"/>
                <w:szCs w:val="20"/>
                <w:lang w:val="id"/>
              </w:rPr>
              <w:t>Mean</w:t>
            </w:r>
            <w:r w:rsidRPr="001B51F8">
              <w:rPr>
                <w:rFonts w:ascii="Times New Roman" w:eastAsia="Arial" w:hAnsi="Times New Roman" w:cs="Times New Roman"/>
                <w:color w:val="5D5D5D"/>
                <w:spacing w:val="-4"/>
                <w:sz w:val="20"/>
                <w:szCs w:val="20"/>
                <w:lang w:val="id"/>
              </w:rPr>
              <w:t xml:space="preserve"> </w:t>
            </w:r>
            <w:r w:rsidRPr="001B51F8">
              <w:rPr>
                <w:rFonts w:ascii="Times New Roman" w:eastAsia="Arial" w:hAnsi="Times New Roman" w:cs="Times New Roman"/>
                <w:color w:val="5D5D5D"/>
                <w:spacing w:val="-2"/>
                <w:sz w:val="20"/>
                <w:szCs w:val="20"/>
                <w:lang w:val="id"/>
              </w:rPr>
              <w:t>Square</w:t>
            </w:r>
          </w:p>
        </w:tc>
        <w:tc>
          <w:tcPr>
            <w:tcW w:w="1013" w:type="dxa"/>
            <w:tcBorders>
              <w:bottom w:val="thickThinMediumGap" w:sz="9" w:space="0" w:color="575757"/>
            </w:tcBorders>
          </w:tcPr>
          <w:p w14:paraId="3D1C46E8" w14:textId="77777777" w:rsidR="00364B21" w:rsidRPr="001B51F8" w:rsidRDefault="00364B21" w:rsidP="00857527">
            <w:pPr>
              <w:widowControl w:val="0"/>
              <w:autoSpaceDE w:val="0"/>
              <w:autoSpaceDN w:val="0"/>
              <w:spacing w:after="0" w:line="240" w:lineRule="auto"/>
              <w:ind w:left="459"/>
              <w:rPr>
                <w:rFonts w:ascii="Times New Roman" w:eastAsia="Arial" w:hAnsi="Times New Roman" w:cs="Times New Roman"/>
                <w:sz w:val="20"/>
                <w:szCs w:val="20"/>
                <w:lang w:val="id"/>
              </w:rPr>
            </w:pPr>
            <w:r w:rsidRPr="001B51F8">
              <w:rPr>
                <w:rFonts w:ascii="Times New Roman" w:eastAsia="Arial" w:hAnsi="Times New Roman" w:cs="Times New Roman"/>
                <w:color w:val="5D5D5D"/>
                <w:spacing w:val="-10"/>
                <w:sz w:val="20"/>
                <w:szCs w:val="20"/>
                <w:lang w:val="id"/>
              </w:rPr>
              <w:t>F</w:t>
            </w:r>
          </w:p>
        </w:tc>
        <w:tc>
          <w:tcPr>
            <w:tcW w:w="1056" w:type="dxa"/>
          </w:tcPr>
          <w:p w14:paraId="00D918DD" w14:textId="77777777" w:rsidR="00364B21" w:rsidRPr="001B51F8" w:rsidRDefault="00364B21" w:rsidP="00857527">
            <w:pPr>
              <w:widowControl w:val="0"/>
              <w:autoSpaceDE w:val="0"/>
              <w:autoSpaceDN w:val="0"/>
              <w:spacing w:after="0" w:line="240" w:lineRule="auto"/>
              <w:ind w:left="21"/>
              <w:jc w:val="center"/>
              <w:rPr>
                <w:rFonts w:ascii="Times New Roman" w:eastAsia="Arial" w:hAnsi="Times New Roman" w:cs="Times New Roman"/>
                <w:sz w:val="20"/>
                <w:szCs w:val="20"/>
                <w:lang w:val="id"/>
              </w:rPr>
            </w:pPr>
            <w:r w:rsidRPr="001B51F8">
              <w:rPr>
                <w:rFonts w:ascii="Times New Roman" w:eastAsia="Arial" w:hAnsi="Times New Roman" w:cs="Times New Roman"/>
                <w:color w:val="5D5D5D"/>
                <w:spacing w:val="-4"/>
                <w:sz w:val="20"/>
                <w:szCs w:val="20"/>
                <w:lang w:val="id"/>
              </w:rPr>
              <w:t>Sig.</w:t>
            </w:r>
          </w:p>
        </w:tc>
      </w:tr>
      <w:tr w:rsidR="00364B21" w:rsidRPr="001B51F8" w14:paraId="278FB3A1" w14:textId="77777777" w:rsidTr="00F94AAB">
        <w:trPr>
          <w:trHeight w:val="211"/>
        </w:trPr>
        <w:tc>
          <w:tcPr>
            <w:tcW w:w="2050" w:type="dxa"/>
            <w:tcBorders>
              <w:top w:val="thinThickMediumGap" w:sz="9" w:space="0" w:color="575757"/>
              <w:bottom w:val="nil"/>
            </w:tcBorders>
          </w:tcPr>
          <w:p w14:paraId="1F1545A1" w14:textId="77777777" w:rsidR="00364B21" w:rsidRPr="001B51F8" w:rsidRDefault="00364B21" w:rsidP="00857527">
            <w:pPr>
              <w:widowControl w:val="0"/>
              <w:tabs>
                <w:tab w:val="left" w:pos="822"/>
              </w:tabs>
              <w:autoSpaceDE w:val="0"/>
              <w:autoSpaceDN w:val="0"/>
              <w:spacing w:after="0" w:line="240" w:lineRule="auto"/>
              <w:ind w:left="110"/>
              <w:rPr>
                <w:rFonts w:ascii="Times New Roman" w:eastAsia="Arial" w:hAnsi="Times New Roman" w:cs="Times New Roman"/>
                <w:b/>
                <w:sz w:val="20"/>
                <w:szCs w:val="20"/>
                <w:lang w:val="id"/>
              </w:rPr>
            </w:pPr>
            <w:r w:rsidRPr="001B51F8">
              <w:rPr>
                <w:rFonts w:ascii="Times New Roman" w:eastAsia="Arial" w:hAnsi="Times New Roman" w:cs="Times New Roman"/>
                <w:color w:val="5D5D5D"/>
                <w:spacing w:val="-10"/>
                <w:sz w:val="20"/>
                <w:szCs w:val="20"/>
                <w:lang w:val="id"/>
              </w:rPr>
              <w:t>1</w:t>
            </w:r>
            <w:r w:rsidRPr="001B51F8">
              <w:rPr>
                <w:rFonts w:ascii="Times New Roman" w:eastAsia="Arial" w:hAnsi="Times New Roman" w:cs="Times New Roman"/>
                <w:color w:val="5D5D5D"/>
                <w:sz w:val="20"/>
                <w:szCs w:val="20"/>
                <w:lang w:val="id"/>
              </w:rPr>
              <w:tab/>
            </w:r>
            <w:r w:rsidRPr="001B51F8">
              <w:rPr>
                <w:rFonts w:ascii="Times New Roman" w:eastAsia="Arial" w:hAnsi="Times New Roman" w:cs="Times New Roman"/>
                <w:b/>
                <w:color w:val="5D5D5D"/>
                <w:spacing w:val="-2"/>
                <w:sz w:val="20"/>
                <w:szCs w:val="20"/>
                <w:lang w:val="id"/>
              </w:rPr>
              <w:t>Regression</w:t>
            </w:r>
          </w:p>
        </w:tc>
        <w:tc>
          <w:tcPr>
            <w:tcW w:w="1474" w:type="dxa"/>
            <w:tcBorders>
              <w:top w:val="thinThickMediumGap" w:sz="9" w:space="0" w:color="575757"/>
              <w:bottom w:val="nil"/>
            </w:tcBorders>
          </w:tcPr>
          <w:p w14:paraId="0E1CFE2E" w14:textId="77777777" w:rsidR="00364B21" w:rsidRPr="001B51F8" w:rsidRDefault="00364B21" w:rsidP="00857527">
            <w:pPr>
              <w:widowControl w:val="0"/>
              <w:autoSpaceDE w:val="0"/>
              <w:autoSpaceDN w:val="0"/>
              <w:spacing w:after="0" w:line="240" w:lineRule="auto"/>
              <w:ind w:right="21"/>
              <w:jc w:val="right"/>
              <w:rPr>
                <w:rFonts w:ascii="Times New Roman" w:eastAsia="Arial" w:hAnsi="Times New Roman" w:cs="Times New Roman"/>
                <w:sz w:val="20"/>
                <w:szCs w:val="20"/>
                <w:lang w:val="id"/>
              </w:rPr>
            </w:pPr>
            <w:r w:rsidRPr="001B51F8">
              <w:rPr>
                <w:rFonts w:ascii="Times New Roman" w:eastAsia="Arial" w:hAnsi="Times New Roman" w:cs="Times New Roman"/>
                <w:color w:val="5D5D5D"/>
                <w:spacing w:val="-2"/>
                <w:sz w:val="20"/>
                <w:szCs w:val="20"/>
                <w:lang w:val="id"/>
              </w:rPr>
              <w:t>3019.460</w:t>
            </w:r>
          </w:p>
        </w:tc>
        <w:tc>
          <w:tcPr>
            <w:tcW w:w="1013" w:type="dxa"/>
            <w:tcBorders>
              <w:top w:val="thinThickMediumGap" w:sz="9" w:space="0" w:color="575757"/>
              <w:bottom w:val="nil"/>
            </w:tcBorders>
          </w:tcPr>
          <w:p w14:paraId="094FEDE3" w14:textId="77777777" w:rsidR="00364B21" w:rsidRPr="001B51F8" w:rsidRDefault="00364B21" w:rsidP="00857527">
            <w:pPr>
              <w:widowControl w:val="0"/>
              <w:autoSpaceDE w:val="0"/>
              <w:autoSpaceDN w:val="0"/>
              <w:spacing w:after="0" w:line="240" w:lineRule="auto"/>
              <w:ind w:right="12"/>
              <w:jc w:val="right"/>
              <w:rPr>
                <w:rFonts w:ascii="Times New Roman" w:eastAsia="Arial" w:hAnsi="Times New Roman" w:cs="Times New Roman"/>
                <w:sz w:val="20"/>
                <w:szCs w:val="20"/>
                <w:lang w:val="id"/>
              </w:rPr>
            </w:pPr>
            <w:r w:rsidRPr="001B51F8">
              <w:rPr>
                <w:rFonts w:ascii="Times New Roman" w:eastAsia="Arial" w:hAnsi="Times New Roman" w:cs="Times New Roman"/>
                <w:color w:val="5D5D5D"/>
                <w:spacing w:val="-10"/>
                <w:sz w:val="20"/>
                <w:szCs w:val="20"/>
                <w:lang w:val="id"/>
              </w:rPr>
              <w:t>3</w:t>
            </w:r>
          </w:p>
        </w:tc>
        <w:tc>
          <w:tcPr>
            <w:tcW w:w="1411" w:type="dxa"/>
            <w:tcBorders>
              <w:top w:val="thinThickMediumGap" w:sz="9" w:space="0" w:color="575757"/>
              <w:bottom w:val="nil"/>
            </w:tcBorders>
          </w:tcPr>
          <w:p w14:paraId="5A65DE04" w14:textId="77777777" w:rsidR="00364B21" w:rsidRPr="001B51F8" w:rsidRDefault="00364B21" w:rsidP="00857527">
            <w:pPr>
              <w:widowControl w:val="0"/>
              <w:autoSpaceDE w:val="0"/>
              <w:autoSpaceDN w:val="0"/>
              <w:spacing w:after="0" w:line="240" w:lineRule="auto"/>
              <w:ind w:right="24"/>
              <w:jc w:val="right"/>
              <w:rPr>
                <w:rFonts w:ascii="Times New Roman" w:eastAsia="Arial" w:hAnsi="Times New Roman" w:cs="Times New Roman"/>
                <w:sz w:val="20"/>
                <w:szCs w:val="20"/>
                <w:lang w:val="id"/>
              </w:rPr>
            </w:pPr>
            <w:r w:rsidRPr="001B51F8">
              <w:rPr>
                <w:rFonts w:ascii="Times New Roman" w:eastAsia="Arial" w:hAnsi="Times New Roman" w:cs="Times New Roman"/>
                <w:color w:val="5D5D5D"/>
                <w:spacing w:val="-2"/>
                <w:sz w:val="20"/>
                <w:szCs w:val="20"/>
                <w:lang w:val="id"/>
              </w:rPr>
              <w:t>1006.487</w:t>
            </w:r>
          </w:p>
        </w:tc>
        <w:tc>
          <w:tcPr>
            <w:tcW w:w="1013" w:type="dxa"/>
            <w:tcBorders>
              <w:top w:val="thinThickMediumGap" w:sz="9" w:space="0" w:color="575757"/>
              <w:bottom w:val="nil"/>
            </w:tcBorders>
          </w:tcPr>
          <w:p w14:paraId="110318A9" w14:textId="77777777" w:rsidR="00364B21" w:rsidRPr="001B51F8" w:rsidRDefault="00364B21" w:rsidP="00857527">
            <w:pPr>
              <w:widowControl w:val="0"/>
              <w:autoSpaceDE w:val="0"/>
              <w:autoSpaceDN w:val="0"/>
              <w:spacing w:after="0" w:line="240" w:lineRule="auto"/>
              <w:ind w:left="499"/>
              <w:rPr>
                <w:rFonts w:ascii="Times New Roman" w:eastAsia="Arial" w:hAnsi="Times New Roman" w:cs="Times New Roman"/>
                <w:sz w:val="20"/>
                <w:szCs w:val="20"/>
                <w:lang w:val="id"/>
              </w:rPr>
            </w:pPr>
            <w:r w:rsidRPr="001B51F8">
              <w:rPr>
                <w:rFonts w:ascii="Times New Roman" w:eastAsia="Arial" w:hAnsi="Times New Roman" w:cs="Times New Roman"/>
                <w:color w:val="5D5D5D"/>
                <w:spacing w:val="-5"/>
                <w:sz w:val="20"/>
                <w:szCs w:val="20"/>
                <w:lang w:val="id"/>
              </w:rPr>
              <w:t>2.171</w:t>
            </w:r>
          </w:p>
        </w:tc>
        <w:tc>
          <w:tcPr>
            <w:tcW w:w="1056" w:type="dxa"/>
            <w:tcBorders>
              <w:bottom w:val="nil"/>
            </w:tcBorders>
          </w:tcPr>
          <w:p w14:paraId="3ED5B50E" w14:textId="77777777" w:rsidR="00364B21" w:rsidRPr="001B51F8" w:rsidRDefault="00364B21" w:rsidP="00857527">
            <w:pPr>
              <w:widowControl w:val="0"/>
              <w:autoSpaceDE w:val="0"/>
              <w:autoSpaceDN w:val="0"/>
              <w:spacing w:after="0" w:line="240" w:lineRule="auto"/>
              <w:ind w:left="526"/>
              <w:rPr>
                <w:rFonts w:ascii="Times New Roman" w:eastAsia="Arial" w:hAnsi="Times New Roman" w:cs="Times New Roman"/>
                <w:sz w:val="20"/>
                <w:szCs w:val="20"/>
                <w:lang w:val="id"/>
              </w:rPr>
            </w:pPr>
            <w:r w:rsidRPr="001B51F8">
              <w:rPr>
                <w:rFonts w:ascii="Times New Roman" w:eastAsia="Arial" w:hAnsi="Times New Roman" w:cs="Times New Roman"/>
                <w:color w:val="5D5D5D"/>
                <w:spacing w:val="-2"/>
                <w:sz w:val="20"/>
                <w:szCs w:val="20"/>
                <w:lang w:val="id"/>
              </w:rPr>
              <w:t>.116"</w:t>
            </w:r>
          </w:p>
        </w:tc>
      </w:tr>
      <w:tr w:rsidR="00364B21" w:rsidRPr="001B51F8" w14:paraId="30815F28" w14:textId="77777777" w:rsidTr="00F94AAB">
        <w:trPr>
          <w:trHeight w:val="303"/>
        </w:trPr>
        <w:tc>
          <w:tcPr>
            <w:tcW w:w="2050" w:type="dxa"/>
            <w:tcBorders>
              <w:top w:val="nil"/>
              <w:bottom w:val="nil"/>
            </w:tcBorders>
          </w:tcPr>
          <w:p w14:paraId="4EEADD49" w14:textId="77777777" w:rsidR="00364B21" w:rsidRPr="001B51F8" w:rsidRDefault="00364B21" w:rsidP="00857527">
            <w:pPr>
              <w:widowControl w:val="0"/>
              <w:autoSpaceDE w:val="0"/>
              <w:autoSpaceDN w:val="0"/>
              <w:spacing w:after="0" w:line="240" w:lineRule="auto"/>
              <w:ind w:left="821"/>
              <w:rPr>
                <w:rFonts w:ascii="Times New Roman" w:eastAsia="Arial" w:hAnsi="Times New Roman" w:cs="Times New Roman"/>
                <w:sz w:val="20"/>
                <w:szCs w:val="20"/>
                <w:lang w:val="id"/>
              </w:rPr>
            </w:pPr>
            <w:r w:rsidRPr="001B51F8">
              <w:rPr>
                <w:rFonts w:ascii="Times New Roman" w:eastAsia="Arial" w:hAnsi="Times New Roman" w:cs="Times New Roman"/>
                <w:color w:val="5D5D5D"/>
                <w:spacing w:val="-2"/>
                <w:sz w:val="20"/>
                <w:szCs w:val="20"/>
                <w:lang w:val="id"/>
              </w:rPr>
              <w:t>Residual</w:t>
            </w:r>
          </w:p>
        </w:tc>
        <w:tc>
          <w:tcPr>
            <w:tcW w:w="1474" w:type="dxa"/>
            <w:tcBorders>
              <w:top w:val="nil"/>
              <w:bottom w:val="nil"/>
            </w:tcBorders>
          </w:tcPr>
          <w:p w14:paraId="23382365" w14:textId="77777777" w:rsidR="00364B21" w:rsidRPr="001B51F8" w:rsidRDefault="00364B21" w:rsidP="00857527">
            <w:pPr>
              <w:widowControl w:val="0"/>
              <w:autoSpaceDE w:val="0"/>
              <w:autoSpaceDN w:val="0"/>
              <w:spacing w:after="0" w:line="240" w:lineRule="auto"/>
              <w:ind w:right="22"/>
              <w:jc w:val="right"/>
              <w:rPr>
                <w:rFonts w:ascii="Times New Roman" w:eastAsia="Arial" w:hAnsi="Times New Roman" w:cs="Times New Roman"/>
                <w:sz w:val="20"/>
                <w:szCs w:val="20"/>
                <w:lang w:val="id"/>
              </w:rPr>
            </w:pPr>
            <w:r w:rsidRPr="001B51F8">
              <w:rPr>
                <w:rFonts w:ascii="Times New Roman" w:eastAsia="Arial" w:hAnsi="Times New Roman" w:cs="Times New Roman"/>
                <w:color w:val="5D5D5D"/>
                <w:spacing w:val="-2"/>
                <w:sz w:val="20"/>
                <w:szCs w:val="20"/>
                <w:lang w:val="id"/>
              </w:rPr>
              <w:t>12051.095</w:t>
            </w:r>
          </w:p>
        </w:tc>
        <w:tc>
          <w:tcPr>
            <w:tcW w:w="1013" w:type="dxa"/>
            <w:tcBorders>
              <w:top w:val="nil"/>
              <w:bottom w:val="nil"/>
            </w:tcBorders>
          </w:tcPr>
          <w:p w14:paraId="3BB2A66B" w14:textId="77777777" w:rsidR="00364B21" w:rsidRPr="001B51F8" w:rsidRDefault="00364B21" w:rsidP="00857527">
            <w:pPr>
              <w:widowControl w:val="0"/>
              <w:autoSpaceDE w:val="0"/>
              <w:autoSpaceDN w:val="0"/>
              <w:spacing w:after="0" w:line="240" w:lineRule="auto"/>
              <w:ind w:right="9"/>
              <w:jc w:val="right"/>
              <w:rPr>
                <w:rFonts w:ascii="Times New Roman" w:eastAsia="Arial" w:hAnsi="Times New Roman" w:cs="Times New Roman"/>
                <w:sz w:val="20"/>
                <w:szCs w:val="20"/>
                <w:lang w:val="id"/>
              </w:rPr>
            </w:pPr>
            <w:r w:rsidRPr="001B51F8">
              <w:rPr>
                <w:rFonts w:ascii="Times New Roman" w:eastAsia="Arial" w:hAnsi="Times New Roman" w:cs="Times New Roman"/>
                <w:color w:val="5D5D5D"/>
                <w:spacing w:val="-5"/>
                <w:sz w:val="20"/>
                <w:szCs w:val="20"/>
                <w:lang w:val="id"/>
              </w:rPr>
              <w:t>26</w:t>
            </w:r>
          </w:p>
        </w:tc>
        <w:tc>
          <w:tcPr>
            <w:tcW w:w="1411" w:type="dxa"/>
            <w:tcBorders>
              <w:top w:val="nil"/>
              <w:bottom w:val="nil"/>
            </w:tcBorders>
          </w:tcPr>
          <w:p w14:paraId="4FA730B6" w14:textId="77777777" w:rsidR="00364B21" w:rsidRPr="001B51F8" w:rsidRDefault="00364B21" w:rsidP="00857527">
            <w:pPr>
              <w:widowControl w:val="0"/>
              <w:autoSpaceDE w:val="0"/>
              <w:autoSpaceDN w:val="0"/>
              <w:spacing w:after="0" w:line="240" w:lineRule="auto"/>
              <w:ind w:right="19"/>
              <w:jc w:val="right"/>
              <w:rPr>
                <w:rFonts w:ascii="Times New Roman" w:eastAsia="Arial" w:hAnsi="Times New Roman" w:cs="Times New Roman"/>
                <w:sz w:val="20"/>
                <w:szCs w:val="20"/>
                <w:lang w:val="id"/>
              </w:rPr>
            </w:pPr>
            <w:r w:rsidRPr="001B51F8">
              <w:rPr>
                <w:rFonts w:ascii="Times New Roman" w:eastAsia="Arial" w:hAnsi="Times New Roman" w:cs="Times New Roman"/>
                <w:color w:val="5D5D5D"/>
                <w:spacing w:val="-2"/>
                <w:sz w:val="20"/>
                <w:szCs w:val="20"/>
                <w:lang w:val="id"/>
              </w:rPr>
              <w:t>463.504</w:t>
            </w:r>
          </w:p>
        </w:tc>
        <w:tc>
          <w:tcPr>
            <w:tcW w:w="1013" w:type="dxa"/>
            <w:tcBorders>
              <w:top w:val="nil"/>
              <w:bottom w:val="nil"/>
            </w:tcBorders>
          </w:tcPr>
          <w:p w14:paraId="5C0487CA" w14:textId="77777777" w:rsidR="00364B21" w:rsidRPr="001B51F8" w:rsidRDefault="00364B21" w:rsidP="00857527">
            <w:pPr>
              <w:widowControl w:val="0"/>
              <w:autoSpaceDE w:val="0"/>
              <w:autoSpaceDN w:val="0"/>
              <w:spacing w:after="0" w:line="240" w:lineRule="auto"/>
              <w:rPr>
                <w:rFonts w:ascii="Times New Roman" w:eastAsia="Arial" w:hAnsi="Times New Roman" w:cs="Times New Roman"/>
                <w:sz w:val="20"/>
                <w:szCs w:val="20"/>
                <w:lang w:val="id"/>
              </w:rPr>
            </w:pPr>
          </w:p>
        </w:tc>
        <w:tc>
          <w:tcPr>
            <w:tcW w:w="1056" w:type="dxa"/>
            <w:tcBorders>
              <w:top w:val="nil"/>
              <w:bottom w:val="nil"/>
            </w:tcBorders>
          </w:tcPr>
          <w:p w14:paraId="34DA29C6" w14:textId="77777777" w:rsidR="00364B21" w:rsidRPr="001B51F8" w:rsidRDefault="00364B21" w:rsidP="00857527">
            <w:pPr>
              <w:widowControl w:val="0"/>
              <w:autoSpaceDE w:val="0"/>
              <w:autoSpaceDN w:val="0"/>
              <w:spacing w:after="0" w:line="240" w:lineRule="auto"/>
              <w:rPr>
                <w:rFonts w:ascii="Times New Roman" w:eastAsia="Arial" w:hAnsi="Times New Roman" w:cs="Times New Roman"/>
                <w:sz w:val="20"/>
                <w:szCs w:val="20"/>
                <w:lang w:val="id"/>
              </w:rPr>
            </w:pPr>
          </w:p>
        </w:tc>
      </w:tr>
      <w:tr w:rsidR="00364B21" w:rsidRPr="001B51F8" w14:paraId="4EC7962B" w14:textId="77777777" w:rsidTr="00F94AAB">
        <w:trPr>
          <w:trHeight w:val="325"/>
        </w:trPr>
        <w:tc>
          <w:tcPr>
            <w:tcW w:w="2050" w:type="dxa"/>
            <w:tcBorders>
              <w:top w:val="nil"/>
            </w:tcBorders>
          </w:tcPr>
          <w:p w14:paraId="6E2C4D48" w14:textId="77777777" w:rsidR="00364B21" w:rsidRPr="001B51F8" w:rsidRDefault="00364B21" w:rsidP="00857527">
            <w:pPr>
              <w:widowControl w:val="0"/>
              <w:autoSpaceDE w:val="0"/>
              <w:autoSpaceDN w:val="0"/>
              <w:spacing w:after="0" w:line="240" w:lineRule="auto"/>
              <w:ind w:left="38"/>
              <w:jc w:val="center"/>
              <w:rPr>
                <w:rFonts w:ascii="Times New Roman" w:eastAsia="Arial" w:hAnsi="Times New Roman" w:cs="Times New Roman"/>
                <w:b/>
                <w:sz w:val="20"/>
                <w:szCs w:val="20"/>
                <w:lang w:val="id"/>
              </w:rPr>
            </w:pPr>
            <w:r w:rsidRPr="001B51F8">
              <w:rPr>
                <w:rFonts w:ascii="Times New Roman" w:eastAsia="Arial" w:hAnsi="Times New Roman" w:cs="Times New Roman"/>
                <w:b/>
                <w:color w:val="5D5D5D"/>
                <w:spacing w:val="-2"/>
                <w:sz w:val="20"/>
                <w:szCs w:val="20"/>
                <w:lang w:val="id"/>
              </w:rPr>
              <w:t>Total</w:t>
            </w:r>
          </w:p>
        </w:tc>
        <w:tc>
          <w:tcPr>
            <w:tcW w:w="1474" w:type="dxa"/>
            <w:tcBorders>
              <w:top w:val="nil"/>
            </w:tcBorders>
          </w:tcPr>
          <w:p w14:paraId="349DB57F" w14:textId="77777777" w:rsidR="00364B21" w:rsidRPr="001B51F8" w:rsidRDefault="00364B21" w:rsidP="00857527">
            <w:pPr>
              <w:widowControl w:val="0"/>
              <w:autoSpaceDE w:val="0"/>
              <w:autoSpaceDN w:val="0"/>
              <w:spacing w:after="0" w:line="240" w:lineRule="auto"/>
              <w:ind w:right="15"/>
              <w:jc w:val="right"/>
              <w:rPr>
                <w:rFonts w:ascii="Times New Roman" w:eastAsia="Arial" w:hAnsi="Times New Roman" w:cs="Times New Roman"/>
                <w:b/>
                <w:sz w:val="20"/>
                <w:szCs w:val="20"/>
                <w:lang w:val="id"/>
              </w:rPr>
            </w:pPr>
            <w:r w:rsidRPr="001B51F8">
              <w:rPr>
                <w:rFonts w:ascii="Times New Roman" w:eastAsia="Arial" w:hAnsi="Times New Roman" w:cs="Times New Roman"/>
                <w:b/>
                <w:color w:val="5D5D5D"/>
                <w:spacing w:val="-2"/>
                <w:w w:val="110"/>
                <w:sz w:val="20"/>
                <w:szCs w:val="20"/>
                <w:lang w:val="id"/>
              </w:rPr>
              <w:t>15070.555</w:t>
            </w:r>
          </w:p>
        </w:tc>
        <w:tc>
          <w:tcPr>
            <w:tcW w:w="1013" w:type="dxa"/>
            <w:tcBorders>
              <w:top w:val="nil"/>
            </w:tcBorders>
          </w:tcPr>
          <w:p w14:paraId="2148AA2C" w14:textId="77777777" w:rsidR="00364B21" w:rsidRPr="001B51F8" w:rsidRDefault="00364B21" w:rsidP="00857527">
            <w:pPr>
              <w:widowControl w:val="0"/>
              <w:autoSpaceDE w:val="0"/>
              <w:autoSpaceDN w:val="0"/>
              <w:spacing w:after="0" w:line="240" w:lineRule="auto"/>
              <w:ind w:right="2"/>
              <w:jc w:val="right"/>
              <w:rPr>
                <w:rFonts w:ascii="Times New Roman" w:eastAsia="Arial" w:hAnsi="Times New Roman" w:cs="Times New Roman"/>
                <w:sz w:val="20"/>
                <w:szCs w:val="20"/>
                <w:lang w:val="id"/>
              </w:rPr>
            </w:pPr>
            <w:r w:rsidRPr="001B51F8">
              <w:rPr>
                <w:rFonts w:ascii="Times New Roman" w:eastAsia="Arial" w:hAnsi="Times New Roman" w:cs="Times New Roman"/>
                <w:color w:val="5D5D5D"/>
                <w:spacing w:val="-5"/>
                <w:sz w:val="20"/>
                <w:szCs w:val="20"/>
                <w:lang w:val="id"/>
              </w:rPr>
              <w:t>29</w:t>
            </w:r>
          </w:p>
        </w:tc>
        <w:tc>
          <w:tcPr>
            <w:tcW w:w="1411" w:type="dxa"/>
            <w:tcBorders>
              <w:top w:val="nil"/>
            </w:tcBorders>
          </w:tcPr>
          <w:p w14:paraId="7BB51613" w14:textId="77777777" w:rsidR="00364B21" w:rsidRPr="001B51F8" w:rsidRDefault="00364B21" w:rsidP="00857527">
            <w:pPr>
              <w:widowControl w:val="0"/>
              <w:autoSpaceDE w:val="0"/>
              <w:autoSpaceDN w:val="0"/>
              <w:spacing w:after="0" w:line="240" w:lineRule="auto"/>
              <w:rPr>
                <w:rFonts w:ascii="Times New Roman" w:eastAsia="Arial" w:hAnsi="Times New Roman" w:cs="Times New Roman"/>
                <w:sz w:val="20"/>
                <w:szCs w:val="20"/>
                <w:lang w:val="id"/>
              </w:rPr>
            </w:pPr>
          </w:p>
        </w:tc>
        <w:tc>
          <w:tcPr>
            <w:tcW w:w="1013" w:type="dxa"/>
            <w:tcBorders>
              <w:top w:val="nil"/>
            </w:tcBorders>
          </w:tcPr>
          <w:p w14:paraId="6D1CCAAA" w14:textId="77777777" w:rsidR="00364B21" w:rsidRPr="001B51F8" w:rsidRDefault="00364B21" w:rsidP="00857527">
            <w:pPr>
              <w:widowControl w:val="0"/>
              <w:autoSpaceDE w:val="0"/>
              <w:autoSpaceDN w:val="0"/>
              <w:spacing w:after="0" w:line="240" w:lineRule="auto"/>
              <w:rPr>
                <w:rFonts w:ascii="Times New Roman" w:eastAsia="Arial" w:hAnsi="Times New Roman" w:cs="Times New Roman"/>
                <w:sz w:val="20"/>
                <w:szCs w:val="20"/>
                <w:lang w:val="id"/>
              </w:rPr>
            </w:pPr>
          </w:p>
        </w:tc>
        <w:tc>
          <w:tcPr>
            <w:tcW w:w="1056" w:type="dxa"/>
            <w:tcBorders>
              <w:top w:val="nil"/>
            </w:tcBorders>
          </w:tcPr>
          <w:p w14:paraId="0497CE07" w14:textId="77777777" w:rsidR="00364B21" w:rsidRPr="001B51F8" w:rsidRDefault="00364B21" w:rsidP="00857527">
            <w:pPr>
              <w:widowControl w:val="0"/>
              <w:autoSpaceDE w:val="0"/>
              <w:autoSpaceDN w:val="0"/>
              <w:spacing w:after="0" w:line="240" w:lineRule="auto"/>
              <w:rPr>
                <w:rFonts w:ascii="Times New Roman" w:eastAsia="Arial" w:hAnsi="Times New Roman" w:cs="Times New Roman"/>
                <w:sz w:val="20"/>
                <w:szCs w:val="20"/>
                <w:lang w:val="id"/>
              </w:rPr>
            </w:pPr>
          </w:p>
        </w:tc>
      </w:tr>
    </w:tbl>
    <w:p w14:paraId="59D8CF3A" w14:textId="77777777" w:rsidR="00364B21" w:rsidRPr="001B51F8" w:rsidRDefault="00364B21" w:rsidP="00857527">
      <w:pPr>
        <w:widowControl w:val="0"/>
        <w:numPr>
          <w:ilvl w:val="0"/>
          <w:numId w:val="3"/>
        </w:numPr>
        <w:tabs>
          <w:tab w:val="left" w:pos="1985"/>
        </w:tabs>
        <w:autoSpaceDE w:val="0"/>
        <w:autoSpaceDN w:val="0"/>
        <w:spacing w:after="0" w:line="240" w:lineRule="auto"/>
        <w:ind w:left="1985" w:hanging="197"/>
        <w:jc w:val="both"/>
        <w:rPr>
          <w:rFonts w:ascii="Times New Roman" w:eastAsia="Times New Roman" w:hAnsi="Times New Roman" w:cs="Times New Roman"/>
          <w:color w:val="5D5D5D"/>
          <w:sz w:val="24"/>
          <w:szCs w:val="24"/>
          <w:lang w:val="id"/>
        </w:rPr>
      </w:pPr>
      <w:r w:rsidRPr="001B51F8">
        <w:rPr>
          <w:rFonts w:ascii="Times New Roman" w:eastAsia="Times New Roman" w:hAnsi="Times New Roman" w:cs="Times New Roman"/>
          <w:color w:val="5D5D5D"/>
          <w:w w:val="90"/>
          <w:sz w:val="24"/>
          <w:szCs w:val="24"/>
          <w:lang w:val="id"/>
        </w:rPr>
        <w:t>Dependent</w:t>
      </w:r>
      <w:r w:rsidRPr="001B51F8">
        <w:rPr>
          <w:rFonts w:ascii="Times New Roman" w:eastAsia="Times New Roman" w:hAnsi="Times New Roman" w:cs="Times New Roman"/>
          <w:color w:val="5D5D5D"/>
          <w:spacing w:val="31"/>
          <w:sz w:val="24"/>
          <w:szCs w:val="24"/>
          <w:lang w:val="id"/>
        </w:rPr>
        <w:t xml:space="preserve"> </w:t>
      </w:r>
      <w:r w:rsidRPr="001B51F8">
        <w:rPr>
          <w:rFonts w:ascii="Times New Roman" w:eastAsia="Times New Roman" w:hAnsi="Times New Roman" w:cs="Times New Roman"/>
          <w:b/>
          <w:color w:val="5D5D5D"/>
          <w:w w:val="90"/>
          <w:sz w:val="24"/>
          <w:szCs w:val="24"/>
          <w:lang w:val="id"/>
        </w:rPr>
        <w:t>Variable:</w:t>
      </w:r>
      <w:r w:rsidRPr="001B51F8">
        <w:rPr>
          <w:rFonts w:ascii="Times New Roman" w:eastAsia="Times New Roman" w:hAnsi="Times New Roman" w:cs="Times New Roman"/>
          <w:b/>
          <w:color w:val="5D5D5D"/>
          <w:spacing w:val="15"/>
          <w:sz w:val="24"/>
          <w:szCs w:val="24"/>
          <w:lang w:val="id"/>
        </w:rPr>
        <w:t xml:space="preserve"> </w:t>
      </w:r>
      <w:r w:rsidRPr="001B51F8">
        <w:rPr>
          <w:rFonts w:ascii="Times New Roman" w:eastAsia="Times New Roman" w:hAnsi="Times New Roman" w:cs="Times New Roman"/>
          <w:color w:val="5D5D5D"/>
          <w:w w:val="90"/>
          <w:sz w:val="24"/>
          <w:szCs w:val="24"/>
          <w:lang w:val="id"/>
        </w:rPr>
        <w:t>Return</w:t>
      </w:r>
      <w:r w:rsidRPr="001B51F8">
        <w:rPr>
          <w:rFonts w:ascii="Times New Roman" w:eastAsia="Times New Roman" w:hAnsi="Times New Roman" w:cs="Times New Roman"/>
          <w:color w:val="5D5D5D"/>
          <w:spacing w:val="5"/>
          <w:sz w:val="24"/>
          <w:szCs w:val="24"/>
          <w:lang w:val="id"/>
        </w:rPr>
        <w:t xml:space="preserve"> </w:t>
      </w:r>
      <w:r w:rsidRPr="001B51F8">
        <w:rPr>
          <w:rFonts w:ascii="Times New Roman" w:eastAsia="Times New Roman" w:hAnsi="Times New Roman" w:cs="Times New Roman"/>
          <w:color w:val="5D5D5D"/>
          <w:w w:val="90"/>
          <w:sz w:val="24"/>
          <w:szCs w:val="24"/>
          <w:lang w:val="id"/>
        </w:rPr>
        <w:t>Saham</w:t>
      </w:r>
      <w:r w:rsidRPr="001B51F8">
        <w:rPr>
          <w:rFonts w:ascii="Times New Roman" w:eastAsia="Times New Roman" w:hAnsi="Times New Roman" w:cs="Times New Roman"/>
          <w:color w:val="5D5D5D"/>
          <w:spacing w:val="12"/>
          <w:sz w:val="24"/>
          <w:szCs w:val="24"/>
          <w:lang w:val="id"/>
        </w:rPr>
        <w:t xml:space="preserve"> </w:t>
      </w:r>
      <w:r w:rsidRPr="001B51F8">
        <w:rPr>
          <w:rFonts w:ascii="Times New Roman" w:eastAsia="Times New Roman" w:hAnsi="Times New Roman" w:cs="Times New Roman"/>
          <w:color w:val="5D5D5D"/>
          <w:spacing w:val="-5"/>
          <w:w w:val="90"/>
          <w:sz w:val="24"/>
          <w:szCs w:val="24"/>
          <w:lang w:val="id"/>
        </w:rPr>
        <w:t>(Y}</w:t>
      </w:r>
    </w:p>
    <w:p w14:paraId="6D92DB94" w14:textId="77777777" w:rsidR="00364B21" w:rsidRPr="001B51F8" w:rsidRDefault="00364B21" w:rsidP="00857527">
      <w:pPr>
        <w:widowControl w:val="0"/>
        <w:numPr>
          <w:ilvl w:val="0"/>
          <w:numId w:val="3"/>
        </w:numPr>
        <w:tabs>
          <w:tab w:val="left" w:pos="1986"/>
        </w:tabs>
        <w:autoSpaceDE w:val="0"/>
        <w:autoSpaceDN w:val="0"/>
        <w:spacing w:after="0" w:line="240" w:lineRule="auto"/>
        <w:ind w:left="1986"/>
        <w:jc w:val="both"/>
        <w:rPr>
          <w:rFonts w:ascii="Times New Roman" w:eastAsia="Times New Roman" w:hAnsi="Times New Roman" w:cs="Times New Roman"/>
          <w:b/>
          <w:color w:val="5D5D5D"/>
          <w:sz w:val="24"/>
          <w:szCs w:val="24"/>
          <w:lang w:val="id"/>
        </w:rPr>
      </w:pPr>
      <w:r w:rsidRPr="001B51F8">
        <w:rPr>
          <w:rFonts w:ascii="Times New Roman" w:eastAsia="Times New Roman" w:hAnsi="Times New Roman" w:cs="Times New Roman"/>
          <w:b/>
          <w:color w:val="5D5D5D"/>
          <w:w w:val="90"/>
          <w:sz w:val="24"/>
          <w:szCs w:val="24"/>
          <w:lang w:val="id"/>
        </w:rPr>
        <w:t>Predictors:</w:t>
      </w:r>
      <w:r w:rsidRPr="001B51F8">
        <w:rPr>
          <w:rFonts w:ascii="Times New Roman" w:eastAsia="Times New Roman" w:hAnsi="Times New Roman" w:cs="Times New Roman"/>
          <w:b/>
          <w:color w:val="5D5D5D"/>
          <w:spacing w:val="10"/>
          <w:sz w:val="24"/>
          <w:szCs w:val="24"/>
          <w:lang w:val="id"/>
        </w:rPr>
        <w:t xml:space="preserve"> </w:t>
      </w:r>
      <w:r w:rsidRPr="001B51F8">
        <w:rPr>
          <w:rFonts w:ascii="Times New Roman" w:eastAsia="Times New Roman" w:hAnsi="Times New Roman" w:cs="Times New Roman"/>
          <w:color w:val="5D5D5D"/>
          <w:w w:val="90"/>
          <w:sz w:val="24"/>
          <w:szCs w:val="24"/>
          <w:lang w:val="id"/>
        </w:rPr>
        <w:t>(Constant),</w:t>
      </w:r>
      <w:r w:rsidRPr="001B51F8">
        <w:rPr>
          <w:rFonts w:ascii="Times New Roman" w:eastAsia="Times New Roman" w:hAnsi="Times New Roman" w:cs="Times New Roman"/>
          <w:color w:val="5D5D5D"/>
          <w:spacing w:val="20"/>
          <w:sz w:val="24"/>
          <w:szCs w:val="24"/>
          <w:lang w:val="id"/>
        </w:rPr>
        <w:t xml:space="preserve"> </w:t>
      </w:r>
      <w:r w:rsidRPr="001B51F8">
        <w:rPr>
          <w:rFonts w:ascii="Times New Roman" w:eastAsia="Times New Roman" w:hAnsi="Times New Roman" w:cs="Times New Roman"/>
          <w:b/>
          <w:color w:val="5D5D5D"/>
          <w:w w:val="90"/>
          <w:sz w:val="24"/>
          <w:szCs w:val="24"/>
          <w:lang w:val="id"/>
        </w:rPr>
        <w:t>Debt</w:t>
      </w:r>
      <w:r w:rsidRPr="001B51F8">
        <w:rPr>
          <w:rFonts w:ascii="Times New Roman" w:eastAsia="Times New Roman" w:hAnsi="Times New Roman" w:cs="Times New Roman"/>
          <w:b/>
          <w:color w:val="5D5D5D"/>
          <w:spacing w:val="1"/>
          <w:sz w:val="24"/>
          <w:szCs w:val="24"/>
          <w:lang w:val="id"/>
        </w:rPr>
        <w:t xml:space="preserve"> </w:t>
      </w:r>
      <w:r w:rsidRPr="001B51F8">
        <w:rPr>
          <w:rFonts w:ascii="Times New Roman" w:eastAsia="Times New Roman" w:hAnsi="Times New Roman" w:cs="Times New Roman"/>
          <w:color w:val="5D5D5D"/>
          <w:w w:val="90"/>
          <w:sz w:val="24"/>
          <w:szCs w:val="24"/>
          <w:lang w:val="id"/>
        </w:rPr>
        <w:t>to</w:t>
      </w:r>
      <w:r w:rsidRPr="001B51F8">
        <w:rPr>
          <w:rFonts w:ascii="Times New Roman" w:eastAsia="Times New Roman" w:hAnsi="Times New Roman" w:cs="Times New Roman"/>
          <w:color w:val="5D5D5D"/>
          <w:spacing w:val="-3"/>
          <w:w w:val="90"/>
          <w:sz w:val="24"/>
          <w:szCs w:val="24"/>
          <w:lang w:val="id"/>
        </w:rPr>
        <w:t xml:space="preserve"> </w:t>
      </w:r>
      <w:r w:rsidRPr="001B51F8">
        <w:rPr>
          <w:rFonts w:ascii="Times New Roman" w:eastAsia="Times New Roman" w:hAnsi="Times New Roman" w:cs="Times New Roman"/>
          <w:b/>
          <w:color w:val="5D5D5D"/>
          <w:w w:val="90"/>
          <w:sz w:val="24"/>
          <w:szCs w:val="24"/>
          <w:lang w:val="id"/>
        </w:rPr>
        <w:t>Equity</w:t>
      </w:r>
      <w:r w:rsidRPr="001B51F8">
        <w:rPr>
          <w:rFonts w:ascii="Times New Roman" w:eastAsia="Times New Roman" w:hAnsi="Times New Roman" w:cs="Times New Roman"/>
          <w:b/>
          <w:color w:val="5D5D5D"/>
          <w:spacing w:val="8"/>
          <w:sz w:val="24"/>
          <w:szCs w:val="24"/>
          <w:lang w:val="id"/>
        </w:rPr>
        <w:t xml:space="preserve"> </w:t>
      </w:r>
      <w:r w:rsidRPr="001B51F8">
        <w:rPr>
          <w:rFonts w:ascii="Times New Roman" w:eastAsia="Times New Roman" w:hAnsi="Times New Roman" w:cs="Times New Roman"/>
          <w:color w:val="5D5D5D"/>
          <w:w w:val="90"/>
          <w:sz w:val="24"/>
          <w:szCs w:val="24"/>
          <w:lang w:val="id"/>
        </w:rPr>
        <w:t>Ratio</w:t>
      </w:r>
      <w:r w:rsidRPr="001B51F8">
        <w:rPr>
          <w:rFonts w:ascii="Times New Roman" w:eastAsia="Times New Roman" w:hAnsi="Times New Roman" w:cs="Times New Roman"/>
          <w:color w:val="5D5D5D"/>
          <w:spacing w:val="1"/>
          <w:sz w:val="24"/>
          <w:szCs w:val="24"/>
          <w:lang w:val="id"/>
        </w:rPr>
        <w:t xml:space="preserve"> </w:t>
      </w:r>
      <w:r w:rsidRPr="001B51F8">
        <w:rPr>
          <w:rFonts w:ascii="Times New Roman" w:eastAsia="Times New Roman" w:hAnsi="Times New Roman" w:cs="Times New Roman"/>
          <w:color w:val="5D5D5D"/>
          <w:w w:val="90"/>
          <w:sz w:val="24"/>
          <w:szCs w:val="24"/>
          <w:lang w:val="id"/>
        </w:rPr>
        <w:t>(X3),</w:t>
      </w:r>
      <w:r w:rsidRPr="001B51F8">
        <w:rPr>
          <w:rFonts w:ascii="Times New Roman" w:eastAsia="Times New Roman" w:hAnsi="Times New Roman" w:cs="Times New Roman"/>
          <w:color w:val="5D5D5D"/>
          <w:spacing w:val="5"/>
          <w:sz w:val="24"/>
          <w:szCs w:val="24"/>
          <w:lang w:val="id"/>
        </w:rPr>
        <w:t xml:space="preserve"> </w:t>
      </w:r>
      <w:r w:rsidRPr="001B51F8">
        <w:rPr>
          <w:rFonts w:ascii="Times New Roman" w:eastAsia="Times New Roman" w:hAnsi="Times New Roman" w:cs="Times New Roman"/>
          <w:color w:val="5D5D5D"/>
          <w:w w:val="90"/>
          <w:sz w:val="24"/>
          <w:szCs w:val="24"/>
          <w:lang w:val="id"/>
        </w:rPr>
        <w:t>Arus</w:t>
      </w:r>
      <w:r w:rsidRPr="001B51F8">
        <w:rPr>
          <w:rFonts w:ascii="Times New Roman" w:eastAsia="Times New Roman" w:hAnsi="Times New Roman" w:cs="Times New Roman"/>
          <w:color w:val="5D5D5D"/>
          <w:spacing w:val="-4"/>
          <w:sz w:val="24"/>
          <w:szCs w:val="24"/>
          <w:lang w:val="id"/>
        </w:rPr>
        <w:t xml:space="preserve"> </w:t>
      </w:r>
      <w:r w:rsidRPr="001B51F8">
        <w:rPr>
          <w:rFonts w:ascii="Times New Roman" w:eastAsia="Times New Roman" w:hAnsi="Times New Roman" w:cs="Times New Roman"/>
          <w:color w:val="5D5D5D"/>
          <w:w w:val="90"/>
          <w:sz w:val="24"/>
          <w:szCs w:val="24"/>
          <w:lang w:val="id"/>
        </w:rPr>
        <w:t>Kas</w:t>
      </w:r>
      <w:r w:rsidRPr="001B51F8">
        <w:rPr>
          <w:rFonts w:ascii="Times New Roman" w:eastAsia="Times New Roman" w:hAnsi="Times New Roman" w:cs="Times New Roman"/>
          <w:color w:val="5D5D5D"/>
          <w:spacing w:val="1"/>
          <w:sz w:val="24"/>
          <w:szCs w:val="24"/>
          <w:lang w:val="id"/>
        </w:rPr>
        <w:t xml:space="preserve"> </w:t>
      </w:r>
      <w:r w:rsidRPr="001B51F8">
        <w:rPr>
          <w:rFonts w:ascii="Times New Roman" w:eastAsia="Times New Roman" w:hAnsi="Times New Roman" w:cs="Times New Roman"/>
          <w:color w:val="5D5D5D"/>
          <w:w w:val="90"/>
          <w:sz w:val="24"/>
          <w:szCs w:val="24"/>
          <w:lang w:val="id"/>
        </w:rPr>
        <w:t>Operasi</w:t>
      </w:r>
      <w:r w:rsidRPr="001B51F8">
        <w:rPr>
          <w:rFonts w:ascii="Times New Roman" w:eastAsia="Times New Roman" w:hAnsi="Times New Roman" w:cs="Times New Roman"/>
          <w:color w:val="5D5D5D"/>
          <w:spacing w:val="4"/>
          <w:sz w:val="24"/>
          <w:szCs w:val="24"/>
          <w:lang w:val="id"/>
        </w:rPr>
        <w:t xml:space="preserve"> </w:t>
      </w:r>
      <w:r w:rsidRPr="001B51F8">
        <w:rPr>
          <w:rFonts w:ascii="Times New Roman" w:eastAsia="Times New Roman" w:hAnsi="Times New Roman" w:cs="Times New Roman"/>
          <w:color w:val="5D5D5D"/>
          <w:w w:val="90"/>
          <w:sz w:val="24"/>
          <w:szCs w:val="24"/>
          <w:lang w:val="id"/>
        </w:rPr>
        <w:t>(X2),</w:t>
      </w:r>
      <w:r w:rsidRPr="001B51F8">
        <w:rPr>
          <w:rFonts w:ascii="Times New Roman" w:eastAsia="Times New Roman" w:hAnsi="Times New Roman" w:cs="Times New Roman"/>
          <w:color w:val="5D5D5D"/>
          <w:spacing w:val="1"/>
          <w:sz w:val="24"/>
          <w:szCs w:val="24"/>
          <w:lang w:val="id"/>
        </w:rPr>
        <w:t xml:space="preserve"> </w:t>
      </w:r>
      <w:r w:rsidRPr="001B51F8">
        <w:rPr>
          <w:rFonts w:ascii="Times New Roman" w:eastAsia="Times New Roman" w:hAnsi="Times New Roman" w:cs="Times New Roman"/>
          <w:color w:val="5D5D5D"/>
          <w:w w:val="90"/>
          <w:sz w:val="24"/>
          <w:szCs w:val="24"/>
          <w:lang w:val="id"/>
        </w:rPr>
        <w:t>Laba</w:t>
      </w:r>
      <w:r w:rsidRPr="001B51F8">
        <w:rPr>
          <w:rFonts w:ascii="Times New Roman" w:eastAsia="Times New Roman" w:hAnsi="Times New Roman" w:cs="Times New Roman"/>
          <w:color w:val="5D5D5D"/>
          <w:spacing w:val="-2"/>
          <w:sz w:val="24"/>
          <w:szCs w:val="24"/>
          <w:lang w:val="id"/>
        </w:rPr>
        <w:t xml:space="preserve"> </w:t>
      </w:r>
      <w:r w:rsidRPr="001B51F8">
        <w:rPr>
          <w:rFonts w:ascii="Times New Roman" w:eastAsia="Times New Roman" w:hAnsi="Times New Roman" w:cs="Times New Roman"/>
          <w:b/>
          <w:color w:val="5D5D5D"/>
          <w:w w:val="90"/>
          <w:sz w:val="24"/>
          <w:szCs w:val="24"/>
          <w:lang w:val="id"/>
        </w:rPr>
        <w:t>Bersih</w:t>
      </w:r>
      <w:r w:rsidRPr="001B51F8">
        <w:rPr>
          <w:rFonts w:ascii="Times New Roman" w:eastAsia="Times New Roman" w:hAnsi="Times New Roman" w:cs="Times New Roman"/>
          <w:b/>
          <w:color w:val="5D5D5D"/>
          <w:spacing w:val="6"/>
          <w:sz w:val="24"/>
          <w:szCs w:val="24"/>
          <w:lang w:val="id"/>
        </w:rPr>
        <w:t xml:space="preserve"> </w:t>
      </w:r>
      <w:r w:rsidRPr="001B51F8">
        <w:rPr>
          <w:rFonts w:ascii="Times New Roman" w:eastAsia="Times New Roman" w:hAnsi="Times New Roman" w:cs="Times New Roman"/>
          <w:b/>
          <w:color w:val="5D5D5D"/>
          <w:spacing w:val="-4"/>
          <w:w w:val="90"/>
          <w:sz w:val="24"/>
          <w:szCs w:val="24"/>
          <w:lang w:val="id"/>
        </w:rPr>
        <w:t>(XI)</w:t>
      </w:r>
    </w:p>
    <w:p w14:paraId="35FEB21B" w14:textId="77777777" w:rsidR="00364B21" w:rsidRPr="001B51F8" w:rsidRDefault="00364B21" w:rsidP="00857527">
      <w:pPr>
        <w:widowControl w:val="0"/>
        <w:autoSpaceDE w:val="0"/>
        <w:autoSpaceDN w:val="0"/>
        <w:spacing w:after="0" w:line="240" w:lineRule="auto"/>
        <w:ind w:left="1718"/>
        <w:rPr>
          <w:rFonts w:ascii="Times New Roman" w:eastAsia="Times New Roman" w:hAnsi="Times New Roman" w:cs="Times New Roman"/>
          <w:b/>
          <w:i/>
          <w:sz w:val="24"/>
          <w:szCs w:val="24"/>
          <w:lang w:val="id"/>
        </w:rPr>
      </w:pPr>
      <w:r w:rsidRPr="001B51F8">
        <w:rPr>
          <w:rFonts w:ascii="Times New Roman" w:eastAsia="Times New Roman" w:hAnsi="Times New Roman" w:cs="Times New Roman"/>
          <w:b/>
          <w:i/>
          <w:color w:val="5D5D5D"/>
          <w:w w:val="90"/>
          <w:sz w:val="24"/>
          <w:szCs w:val="24"/>
          <w:lang w:val="id"/>
        </w:rPr>
        <w:lastRenderedPageBreak/>
        <w:t>Sumber:</w:t>
      </w:r>
      <w:r w:rsidRPr="001B51F8">
        <w:rPr>
          <w:rFonts w:ascii="Times New Roman" w:eastAsia="Times New Roman" w:hAnsi="Times New Roman" w:cs="Times New Roman"/>
          <w:b/>
          <w:i/>
          <w:color w:val="5D5D5D"/>
          <w:spacing w:val="2"/>
          <w:sz w:val="24"/>
          <w:szCs w:val="24"/>
          <w:lang w:val="id"/>
        </w:rPr>
        <w:t xml:space="preserve"> </w:t>
      </w:r>
      <w:r w:rsidRPr="001B51F8">
        <w:rPr>
          <w:rFonts w:ascii="Times New Roman" w:eastAsia="Times New Roman" w:hAnsi="Times New Roman" w:cs="Times New Roman"/>
          <w:b/>
          <w:i/>
          <w:color w:val="5D5D5D"/>
          <w:w w:val="90"/>
          <w:sz w:val="24"/>
          <w:szCs w:val="24"/>
          <w:lang w:val="id"/>
        </w:rPr>
        <w:t>Data</w:t>
      </w:r>
      <w:r w:rsidRPr="001B51F8">
        <w:rPr>
          <w:rFonts w:ascii="Times New Roman" w:eastAsia="Times New Roman" w:hAnsi="Times New Roman" w:cs="Times New Roman"/>
          <w:b/>
          <w:i/>
          <w:color w:val="5D5D5D"/>
          <w:spacing w:val="-5"/>
          <w:sz w:val="24"/>
          <w:szCs w:val="24"/>
          <w:lang w:val="id"/>
        </w:rPr>
        <w:t xml:space="preserve"> </w:t>
      </w:r>
      <w:r w:rsidRPr="001B51F8">
        <w:rPr>
          <w:rFonts w:ascii="Times New Roman" w:eastAsia="Times New Roman" w:hAnsi="Times New Roman" w:cs="Times New Roman"/>
          <w:b/>
          <w:i/>
          <w:color w:val="5D5D5D"/>
          <w:w w:val="90"/>
          <w:sz w:val="24"/>
          <w:szCs w:val="24"/>
          <w:lang w:val="id"/>
        </w:rPr>
        <w:t>selmnder</w:t>
      </w:r>
      <w:r w:rsidRPr="001B51F8">
        <w:rPr>
          <w:rFonts w:ascii="Times New Roman" w:eastAsia="Times New Roman" w:hAnsi="Times New Roman" w:cs="Times New Roman"/>
          <w:b/>
          <w:i/>
          <w:color w:val="5D5D5D"/>
          <w:spacing w:val="-2"/>
          <w:sz w:val="24"/>
          <w:szCs w:val="24"/>
          <w:lang w:val="id"/>
        </w:rPr>
        <w:t xml:space="preserve"> </w:t>
      </w:r>
      <w:r w:rsidRPr="001B51F8">
        <w:rPr>
          <w:rFonts w:ascii="Times New Roman" w:eastAsia="Times New Roman" w:hAnsi="Times New Roman" w:cs="Times New Roman"/>
          <w:b/>
          <w:i/>
          <w:color w:val="5D5D5D"/>
          <w:w w:val="90"/>
          <w:sz w:val="24"/>
          <w:szCs w:val="24"/>
          <w:lang w:val="id"/>
        </w:rPr>
        <w:t>yang</w:t>
      </w:r>
      <w:r w:rsidRPr="001B51F8">
        <w:rPr>
          <w:rFonts w:ascii="Times New Roman" w:eastAsia="Times New Roman" w:hAnsi="Times New Roman" w:cs="Times New Roman"/>
          <w:b/>
          <w:i/>
          <w:color w:val="5D5D5D"/>
          <w:spacing w:val="-4"/>
          <w:sz w:val="24"/>
          <w:szCs w:val="24"/>
          <w:lang w:val="id"/>
        </w:rPr>
        <w:t xml:space="preserve"> </w:t>
      </w:r>
      <w:r w:rsidRPr="001B51F8">
        <w:rPr>
          <w:rFonts w:ascii="Times New Roman" w:eastAsia="Times New Roman" w:hAnsi="Times New Roman" w:cs="Times New Roman"/>
          <w:b/>
          <w:i/>
          <w:color w:val="5D5D5D"/>
          <w:w w:val="90"/>
          <w:sz w:val="24"/>
          <w:szCs w:val="24"/>
          <w:lang w:val="id"/>
        </w:rPr>
        <w:t>diolah</w:t>
      </w:r>
      <w:r w:rsidRPr="001B51F8">
        <w:rPr>
          <w:rFonts w:ascii="Times New Roman" w:eastAsia="Times New Roman" w:hAnsi="Times New Roman" w:cs="Times New Roman"/>
          <w:b/>
          <w:i/>
          <w:color w:val="5D5D5D"/>
          <w:sz w:val="24"/>
          <w:szCs w:val="24"/>
          <w:lang w:val="id"/>
        </w:rPr>
        <w:t xml:space="preserve"> </w:t>
      </w:r>
      <w:r w:rsidRPr="001B51F8">
        <w:rPr>
          <w:rFonts w:ascii="Times New Roman" w:eastAsia="Times New Roman" w:hAnsi="Times New Roman" w:cs="Times New Roman"/>
          <w:b/>
          <w:i/>
          <w:color w:val="5D5D5D"/>
          <w:w w:val="90"/>
          <w:sz w:val="24"/>
          <w:szCs w:val="24"/>
          <w:lang w:val="id"/>
        </w:rPr>
        <w:t>dengan</w:t>
      </w:r>
      <w:r w:rsidRPr="001B51F8">
        <w:rPr>
          <w:rFonts w:ascii="Times New Roman" w:eastAsia="Times New Roman" w:hAnsi="Times New Roman" w:cs="Times New Roman"/>
          <w:b/>
          <w:i/>
          <w:color w:val="5D5D5D"/>
          <w:spacing w:val="3"/>
          <w:sz w:val="24"/>
          <w:szCs w:val="24"/>
          <w:lang w:val="id"/>
        </w:rPr>
        <w:t xml:space="preserve"> </w:t>
      </w:r>
      <w:r w:rsidRPr="001B51F8">
        <w:rPr>
          <w:rFonts w:ascii="Times New Roman" w:eastAsia="Times New Roman" w:hAnsi="Times New Roman" w:cs="Times New Roman"/>
          <w:b/>
          <w:i/>
          <w:color w:val="5D5D5D"/>
          <w:w w:val="90"/>
          <w:sz w:val="24"/>
          <w:szCs w:val="24"/>
          <w:lang w:val="id"/>
        </w:rPr>
        <w:t>SPSS</w:t>
      </w:r>
      <w:r w:rsidRPr="001B51F8">
        <w:rPr>
          <w:rFonts w:ascii="Times New Roman" w:eastAsia="Times New Roman" w:hAnsi="Times New Roman" w:cs="Times New Roman"/>
          <w:b/>
          <w:i/>
          <w:color w:val="5D5D5D"/>
          <w:spacing w:val="-3"/>
          <w:w w:val="90"/>
          <w:sz w:val="24"/>
          <w:szCs w:val="24"/>
          <w:lang w:val="id"/>
        </w:rPr>
        <w:t xml:space="preserve"> </w:t>
      </w:r>
      <w:r w:rsidRPr="001B51F8">
        <w:rPr>
          <w:rFonts w:ascii="Times New Roman" w:eastAsia="Times New Roman" w:hAnsi="Times New Roman" w:cs="Times New Roman"/>
          <w:b/>
          <w:i/>
          <w:color w:val="5D5D5D"/>
          <w:spacing w:val="-4"/>
          <w:w w:val="90"/>
          <w:sz w:val="24"/>
          <w:szCs w:val="24"/>
          <w:lang w:val="id"/>
        </w:rPr>
        <w:t>23.0</w:t>
      </w:r>
    </w:p>
    <w:p w14:paraId="07037AAC" w14:textId="77777777" w:rsidR="00364B21" w:rsidRPr="001B51F8" w:rsidRDefault="00364B21" w:rsidP="00857527">
      <w:pPr>
        <w:spacing w:after="0" w:line="240" w:lineRule="auto"/>
        <w:jc w:val="center"/>
        <w:rPr>
          <w:rFonts w:ascii="Times New Roman" w:hAnsi="Times New Roman" w:cs="Times New Roman"/>
          <w:sz w:val="24"/>
          <w:szCs w:val="24"/>
          <w:lang w:val="id"/>
        </w:rPr>
      </w:pPr>
    </w:p>
    <w:p w14:paraId="2B85C930" w14:textId="77777777" w:rsidR="00364B21" w:rsidRPr="001B51F8" w:rsidRDefault="00CD1D23" w:rsidP="00857527">
      <w:pPr>
        <w:spacing w:after="0" w:line="240" w:lineRule="auto"/>
        <w:jc w:val="both"/>
        <w:rPr>
          <w:rFonts w:ascii="Times New Roman" w:hAnsi="Times New Roman" w:cs="Times New Roman"/>
          <w:sz w:val="24"/>
          <w:szCs w:val="24"/>
          <w:lang w:val="id"/>
        </w:rPr>
      </w:pPr>
      <w:r w:rsidRPr="001B51F8">
        <w:rPr>
          <w:rFonts w:ascii="Times New Roman" w:hAnsi="Times New Roman" w:cs="Times New Roman"/>
          <w:sz w:val="24"/>
          <w:szCs w:val="24"/>
          <w:lang w:val="id"/>
        </w:rPr>
        <w:t xml:space="preserve">Berdasarkan </w:t>
      </w:r>
      <w:r w:rsidR="00364B21" w:rsidRPr="001B51F8">
        <w:rPr>
          <w:rFonts w:ascii="Times New Roman" w:hAnsi="Times New Roman" w:cs="Times New Roman"/>
          <w:sz w:val="24"/>
          <w:szCs w:val="24"/>
          <w:lang w:val="id"/>
        </w:rPr>
        <w:t>hasil tabel di atas menerangkan bahwa F</w:t>
      </w:r>
      <w:r w:rsidR="00364B21" w:rsidRPr="001B51F8">
        <w:rPr>
          <w:rFonts w:ascii="Times New Roman" w:hAnsi="Times New Roman" w:cs="Times New Roman"/>
          <w:sz w:val="24"/>
          <w:szCs w:val="24"/>
          <w:vertAlign w:val="subscript"/>
          <w:lang w:val="id"/>
        </w:rPr>
        <w:t>hitung</w:t>
      </w:r>
      <w:r w:rsidR="00364B21" w:rsidRPr="001B51F8">
        <w:rPr>
          <w:rFonts w:ascii="Times New Roman" w:hAnsi="Times New Roman" w:cs="Times New Roman"/>
          <w:sz w:val="24"/>
          <w:szCs w:val="24"/>
          <w:lang w:val="id"/>
        </w:rPr>
        <w:t xml:space="preserve"> sebesar 2,171 dapat</w:t>
      </w:r>
      <w:r w:rsidRPr="001B51F8">
        <w:rPr>
          <w:rFonts w:ascii="Times New Roman" w:hAnsi="Times New Roman" w:cs="Times New Roman"/>
          <w:sz w:val="24"/>
          <w:szCs w:val="24"/>
          <w:lang w:val="id"/>
        </w:rPr>
        <w:t xml:space="preserve"> diperoleh f</w:t>
      </w:r>
      <w:r w:rsidR="00364B21" w:rsidRPr="001B51F8">
        <w:rPr>
          <w:rFonts w:ascii="Times New Roman" w:hAnsi="Times New Roman" w:cs="Times New Roman"/>
          <w:sz w:val="24"/>
          <w:szCs w:val="24"/>
          <w:vertAlign w:val="subscript"/>
          <w:lang w:val="id"/>
        </w:rPr>
        <w:t>tabel</w:t>
      </w:r>
      <w:r w:rsidR="00364B21" w:rsidRPr="001B51F8">
        <w:rPr>
          <w:rFonts w:ascii="Times New Roman" w:hAnsi="Times New Roman" w:cs="Times New Roman"/>
          <w:sz w:val="24"/>
          <w:szCs w:val="24"/>
          <w:lang w:val="id"/>
        </w:rPr>
        <w:t xml:space="preserve"> sebesar 2,98. Dengan menggunakan dasar keputusan seperti di atas, dapat diketahui </w:t>
      </w:r>
      <w:r w:rsidRPr="001B51F8">
        <w:rPr>
          <w:rFonts w:ascii="Times New Roman" w:hAnsi="Times New Roman" w:cs="Times New Roman"/>
          <w:sz w:val="24"/>
          <w:szCs w:val="24"/>
          <w:lang w:val="id"/>
        </w:rPr>
        <w:t>bahwa f</w:t>
      </w:r>
      <w:r w:rsidR="00364B21" w:rsidRPr="001B51F8">
        <w:rPr>
          <w:rFonts w:ascii="Times New Roman" w:hAnsi="Times New Roman" w:cs="Times New Roman"/>
          <w:sz w:val="24"/>
          <w:szCs w:val="24"/>
          <w:vertAlign w:val="subscript"/>
          <w:lang w:val="id"/>
        </w:rPr>
        <w:t>hitung</w:t>
      </w:r>
      <w:r w:rsidRPr="001B51F8">
        <w:rPr>
          <w:rFonts w:ascii="Times New Roman" w:hAnsi="Times New Roman" w:cs="Times New Roman"/>
          <w:sz w:val="24"/>
          <w:szCs w:val="24"/>
          <w:lang w:val="id"/>
        </w:rPr>
        <w:t xml:space="preserve"> &lt; f</w:t>
      </w:r>
      <w:r w:rsidR="00364B21" w:rsidRPr="001B51F8">
        <w:rPr>
          <w:rFonts w:ascii="Times New Roman" w:hAnsi="Times New Roman" w:cs="Times New Roman"/>
          <w:sz w:val="24"/>
          <w:szCs w:val="24"/>
          <w:vertAlign w:val="subscript"/>
          <w:lang w:val="id"/>
        </w:rPr>
        <w:t>tabel</w:t>
      </w:r>
      <w:r w:rsidR="00364B21" w:rsidRPr="001B51F8">
        <w:rPr>
          <w:rFonts w:ascii="Times New Roman" w:hAnsi="Times New Roman" w:cs="Times New Roman"/>
          <w:sz w:val="24"/>
          <w:szCs w:val="24"/>
          <w:lang w:val="id"/>
        </w:rPr>
        <w:t xml:space="preserve"> (2,171&lt; 2,98) dengan signifikansi 0,116 &gt; 0,05 sehingga dapat disimpulkan bahwa tidak terdapat pengaruh signifikan secara simultan antara variabel Laba Bersih (LB), Arus Kas Operasi (AKO) dan Debt to Equity Ratio (DER) terhadap Retum Saham.</w:t>
      </w:r>
    </w:p>
    <w:p w14:paraId="6240C130" w14:textId="77777777" w:rsidR="00857527" w:rsidRPr="001B51F8" w:rsidRDefault="00857527" w:rsidP="00857527">
      <w:pPr>
        <w:spacing w:after="0" w:line="240" w:lineRule="auto"/>
        <w:jc w:val="center"/>
        <w:rPr>
          <w:rFonts w:ascii="Times New Roman" w:hAnsi="Times New Roman" w:cs="Times New Roman"/>
          <w:b/>
          <w:sz w:val="24"/>
          <w:szCs w:val="24"/>
          <w:lang w:val="id"/>
        </w:rPr>
      </w:pPr>
    </w:p>
    <w:p w14:paraId="468412D3" w14:textId="3582493F" w:rsidR="00CD1D23" w:rsidRPr="001B51F8" w:rsidRDefault="00CD1D23" w:rsidP="00857527">
      <w:pPr>
        <w:spacing w:after="0" w:line="240" w:lineRule="auto"/>
        <w:jc w:val="center"/>
        <w:rPr>
          <w:rFonts w:ascii="Times New Roman" w:hAnsi="Times New Roman" w:cs="Times New Roman"/>
          <w:b/>
          <w:sz w:val="24"/>
          <w:szCs w:val="24"/>
          <w:lang w:val="id"/>
        </w:rPr>
      </w:pPr>
      <w:r w:rsidRPr="001B51F8">
        <w:rPr>
          <w:rFonts w:ascii="Times New Roman" w:hAnsi="Times New Roman" w:cs="Times New Roman"/>
          <w:b/>
          <w:sz w:val="24"/>
          <w:szCs w:val="24"/>
          <w:lang w:val="id"/>
        </w:rPr>
        <w:t>SIMPULAN</w:t>
      </w:r>
    </w:p>
    <w:p w14:paraId="53D30111" w14:textId="77777777" w:rsidR="00CD1D23" w:rsidRPr="001B51F8" w:rsidRDefault="00CD1D23" w:rsidP="00857527">
      <w:pPr>
        <w:spacing w:after="0" w:line="240" w:lineRule="auto"/>
        <w:jc w:val="both"/>
        <w:rPr>
          <w:rFonts w:ascii="Times New Roman" w:hAnsi="Times New Roman" w:cs="Times New Roman"/>
          <w:sz w:val="24"/>
          <w:szCs w:val="24"/>
          <w:lang w:val="id"/>
        </w:rPr>
      </w:pPr>
      <w:r w:rsidRPr="001B51F8">
        <w:rPr>
          <w:rFonts w:ascii="Times New Roman" w:hAnsi="Times New Roman" w:cs="Times New Roman"/>
          <w:sz w:val="24"/>
          <w:szCs w:val="24"/>
          <w:lang w:val="id"/>
        </w:rPr>
        <w:t>Berdasarkan hasil analisis data dan pembahasan yang telah diuraikan pada bab-bab sebelumnya, dengan mengacu pada hipotesis yang dirumuskan dan tingkat kepercayaan 95% (o= 0,05), maka dapat disimpulkan beberapa hal sebagai berikut :</w:t>
      </w:r>
    </w:p>
    <w:p w14:paraId="60DCCFE7" w14:textId="77777777" w:rsidR="00CD1D23" w:rsidRPr="001B51F8" w:rsidRDefault="00CD1D23" w:rsidP="00857527">
      <w:pPr>
        <w:spacing w:after="0" w:line="240" w:lineRule="auto"/>
        <w:ind w:left="360" w:hanging="360"/>
        <w:jc w:val="both"/>
        <w:rPr>
          <w:rFonts w:ascii="Times New Roman" w:hAnsi="Times New Roman" w:cs="Times New Roman"/>
          <w:sz w:val="24"/>
          <w:szCs w:val="24"/>
          <w:lang w:val="id"/>
        </w:rPr>
      </w:pPr>
      <w:r w:rsidRPr="001B51F8">
        <w:rPr>
          <w:rFonts w:ascii="Times New Roman" w:hAnsi="Times New Roman" w:cs="Times New Roman"/>
          <w:sz w:val="24"/>
          <w:szCs w:val="24"/>
          <w:lang w:val="id"/>
        </w:rPr>
        <w:t>1.</w:t>
      </w:r>
      <w:r w:rsidRPr="001B51F8">
        <w:rPr>
          <w:rFonts w:ascii="Times New Roman" w:hAnsi="Times New Roman" w:cs="Times New Roman"/>
          <w:sz w:val="24"/>
          <w:szCs w:val="24"/>
          <w:lang w:val="id"/>
        </w:rPr>
        <w:tab/>
        <w:t>Laba bersih berdasarkan hasil uji t pada signifikan o = 0,05% diperoleh nilai t- hitung 0,874 sedangkan t-tabe1 sebesar 2,056. Nilai t-hitung lebih kecil dari t- tabel (0,874 &lt; 2,056). Dengan Singkat signifıkan 0,390 &gt; 0,05 sehingga dapat disimpulkan bahwa Ho diterima dan Hal ditolak. Artinya variabel Laba Bersih tidak mempunyai pengaruh signifikan terhadap Retum Saham pada perusahaan pengelola Sawit Crude Palm Oif (CPO) yang terdaftar di Bursa Efek Indonesia (BEI) periode 2017- 2022.</w:t>
      </w:r>
    </w:p>
    <w:p w14:paraId="1220ABE2" w14:textId="77777777" w:rsidR="00CD1D23" w:rsidRPr="001B51F8" w:rsidRDefault="00CD1D23" w:rsidP="00857527">
      <w:pPr>
        <w:spacing w:after="0" w:line="240" w:lineRule="auto"/>
        <w:ind w:left="360" w:hanging="360"/>
        <w:jc w:val="both"/>
        <w:rPr>
          <w:rFonts w:ascii="Times New Roman" w:hAnsi="Times New Roman" w:cs="Times New Roman"/>
          <w:sz w:val="24"/>
          <w:szCs w:val="24"/>
          <w:lang w:val="id"/>
        </w:rPr>
      </w:pPr>
      <w:r w:rsidRPr="001B51F8">
        <w:rPr>
          <w:rFonts w:ascii="Times New Roman" w:hAnsi="Times New Roman" w:cs="Times New Roman"/>
          <w:sz w:val="24"/>
          <w:szCs w:val="24"/>
          <w:lang w:val="id"/>
        </w:rPr>
        <w:t>2.</w:t>
      </w:r>
      <w:r w:rsidRPr="001B51F8">
        <w:rPr>
          <w:rFonts w:ascii="Times New Roman" w:hAnsi="Times New Roman" w:cs="Times New Roman"/>
          <w:sz w:val="24"/>
          <w:szCs w:val="24"/>
          <w:lang w:val="id"/>
        </w:rPr>
        <w:tab/>
        <w:t>Arus Kas Operasi berdasarkan hasil uji t pada signifıkan o = 0,05% diperoleh nilai t-hitung 2,267 sedangkan t-tabel sebesar 2,056. Nilai t- hitung lebih besar dari t-tabel (2,267 &gt; 2,056). Dengan tingkat signifıkan 0,032 0,05 sehingga dapat disimpulkan bahwa H02 ditolak dan Ha2 diterima. Artìnya variabel Arus Kas Operasi mempunyai pengaruh signifikan positif terhadap Retum Saham pada perusahaan pengelola Sawit Crude Palm Oil (CPO) yang terdaftar di Bursa Efek Indonesia (BEI) periode 2017-2022.</w:t>
      </w:r>
    </w:p>
    <w:p w14:paraId="0A6EC436" w14:textId="77777777" w:rsidR="00CD1D23" w:rsidRPr="001B51F8" w:rsidRDefault="00CD1D23" w:rsidP="00857527">
      <w:pPr>
        <w:spacing w:after="0" w:line="240" w:lineRule="auto"/>
        <w:ind w:left="360" w:hanging="360"/>
        <w:jc w:val="both"/>
        <w:rPr>
          <w:rFonts w:ascii="Times New Roman" w:hAnsi="Times New Roman" w:cs="Times New Roman"/>
          <w:sz w:val="24"/>
          <w:szCs w:val="24"/>
          <w:lang w:val="id"/>
        </w:rPr>
      </w:pPr>
      <w:r w:rsidRPr="001B51F8">
        <w:rPr>
          <w:rFonts w:ascii="Times New Roman" w:hAnsi="Times New Roman" w:cs="Times New Roman"/>
          <w:sz w:val="24"/>
          <w:szCs w:val="24"/>
          <w:lang w:val="id"/>
        </w:rPr>
        <w:t>3.</w:t>
      </w:r>
      <w:r w:rsidRPr="001B51F8">
        <w:rPr>
          <w:rFonts w:ascii="Times New Roman" w:hAnsi="Times New Roman" w:cs="Times New Roman"/>
          <w:sz w:val="24"/>
          <w:szCs w:val="24"/>
          <w:lang w:val="id"/>
        </w:rPr>
        <w:tab/>
        <w:t>Debt to Equity Ratio (DER) berdasarkan hasil uji t pada signifikan o — 0,05% diperoleh nilai t-hitung 0,237 sedangkan t-tabel sebesar 2,056. Nilai t-hitung lebih kecil dari t-tabel (0,237 &lt; 2,056). Dengan tingkat signifikan 0,815 &gt; 0,05 sehingga dapat disimpulkan bahwa 3 diterima dan Hg ditolak. Artinya variabel Debt to Equity Ratio (DER) tidak mempunyai pengaruh signifikan terhadap Return Saham pada perusahaan pengelola Sawit Crude Palm Oil (CPO) yang terdaftar di Bursa Efek Indonesia (BEI) periode 2017-2022.</w:t>
      </w:r>
    </w:p>
    <w:p w14:paraId="566A0D8E" w14:textId="77777777" w:rsidR="00364B21" w:rsidRPr="001B51F8" w:rsidRDefault="00CD1D23" w:rsidP="00857527">
      <w:pPr>
        <w:spacing w:after="0" w:line="240" w:lineRule="auto"/>
        <w:ind w:left="360" w:hanging="360"/>
        <w:jc w:val="both"/>
        <w:rPr>
          <w:rFonts w:ascii="Times New Roman" w:hAnsi="Times New Roman" w:cs="Times New Roman"/>
          <w:sz w:val="24"/>
          <w:szCs w:val="24"/>
          <w:lang w:val="id"/>
        </w:rPr>
      </w:pPr>
      <w:r w:rsidRPr="001B51F8">
        <w:rPr>
          <w:rFonts w:ascii="Times New Roman" w:hAnsi="Times New Roman" w:cs="Times New Roman"/>
          <w:sz w:val="24"/>
          <w:szCs w:val="24"/>
          <w:lang w:val="id"/>
        </w:rPr>
        <w:t>4.</w:t>
      </w:r>
      <w:r w:rsidRPr="001B51F8">
        <w:rPr>
          <w:rFonts w:ascii="Times New Roman" w:hAnsi="Times New Roman" w:cs="Times New Roman"/>
          <w:sz w:val="24"/>
          <w:szCs w:val="24"/>
          <w:lang w:val="id"/>
        </w:rPr>
        <w:tab/>
        <w:t>Laba Bersih, Arus Kas Operasi, Debt to Equity finfio (DER) berdasarkan hasil uji f pada signifikan o = 0,05%, dapat diketahui bahwa f hitung &gt; f tabel (2,171 &lt; 2,98) dengan signifikansi 0,116 &gt; 0,05 sehingga dapat disimpulkan bahwa H04diterima dan Ha4ditolak, yaitu tidak terdapat pengaruh signifikan secara simultan antara variabel Laba Bersih (LB), Arus Kas Operasi (AKO) dan Debt to Equity Ratio (DER) terhadap Return Saham yang terdaftar di Bursa Efek Indonesia periode tahun 2017 — 2022.</w:t>
      </w:r>
    </w:p>
    <w:p w14:paraId="607DB91F" w14:textId="77777777" w:rsidR="00857527" w:rsidRPr="001B51F8" w:rsidRDefault="00857527" w:rsidP="00857527">
      <w:pPr>
        <w:spacing w:after="0" w:line="240" w:lineRule="auto"/>
        <w:ind w:left="360" w:hanging="360"/>
        <w:jc w:val="center"/>
        <w:rPr>
          <w:rFonts w:ascii="Times New Roman" w:hAnsi="Times New Roman" w:cs="Times New Roman"/>
          <w:b/>
          <w:sz w:val="24"/>
          <w:szCs w:val="24"/>
          <w:lang w:val="id"/>
        </w:rPr>
      </w:pPr>
    </w:p>
    <w:p w14:paraId="3D96D46E" w14:textId="69403D54" w:rsidR="00CD1D23" w:rsidRPr="001B51F8" w:rsidRDefault="00CD1D23" w:rsidP="00857527">
      <w:pPr>
        <w:spacing w:after="0" w:line="240" w:lineRule="auto"/>
        <w:ind w:left="360" w:hanging="360"/>
        <w:jc w:val="center"/>
        <w:rPr>
          <w:rFonts w:ascii="Times New Roman" w:hAnsi="Times New Roman" w:cs="Times New Roman"/>
          <w:b/>
          <w:sz w:val="24"/>
          <w:szCs w:val="24"/>
          <w:lang w:val="id"/>
        </w:rPr>
      </w:pPr>
      <w:r w:rsidRPr="001B51F8">
        <w:rPr>
          <w:rFonts w:ascii="Times New Roman" w:hAnsi="Times New Roman" w:cs="Times New Roman"/>
          <w:b/>
          <w:sz w:val="24"/>
          <w:szCs w:val="24"/>
          <w:lang w:val="id"/>
        </w:rPr>
        <w:t>Saran</w:t>
      </w:r>
    </w:p>
    <w:p w14:paraId="5E60639D" w14:textId="77777777" w:rsidR="00CD1D23" w:rsidRPr="001B51F8" w:rsidRDefault="00CD1D23" w:rsidP="00857527">
      <w:pPr>
        <w:spacing w:after="0" w:line="240" w:lineRule="auto"/>
        <w:ind w:left="360" w:hanging="360"/>
        <w:jc w:val="both"/>
        <w:rPr>
          <w:rFonts w:ascii="Times New Roman" w:hAnsi="Times New Roman" w:cs="Times New Roman"/>
          <w:sz w:val="24"/>
          <w:szCs w:val="24"/>
          <w:lang w:val="id"/>
        </w:rPr>
      </w:pPr>
      <w:r w:rsidRPr="001B51F8">
        <w:rPr>
          <w:rFonts w:ascii="Times New Roman" w:hAnsi="Times New Roman" w:cs="Times New Roman"/>
          <w:sz w:val="24"/>
          <w:szCs w:val="24"/>
          <w:lang w:val="id"/>
        </w:rPr>
        <w:t>Berdasarkan hasil penelitian ini, ada beberapa hal yang penulis sarankan antara lain :</w:t>
      </w:r>
    </w:p>
    <w:p w14:paraId="32DA6E34" w14:textId="77777777" w:rsidR="00CD1D23" w:rsidRPr="001B51F8" w:rsidRDefault="00CD1D23" w:rsidP="00857527">
      <w:pPr>
        <w:spacing w:after="0" w:line="240" w:lineRule="auto"/>
        <w:ind w:left="360" w:hanging="360"/>
        <w:jc w:val="both"/>
        <w:rPr>
          <w:rFonts w:ascii="Times New Roman" w:hAnsi="Times New Roman" w:cs="Times New Roman"/>
          <w:sz w:val="24"/>
          <w:szCs w:val="24"/>
          <w:lang w:val="id"/>
        </w:rPr>
      </w:pPr>
      <w:r w:rsidRPr="001B51F8">
        <w:rPr>
          <w:rFonts w:ascii="Times New Roman" w:hAnsi="Times New Roman" w:cs="Times New Roman"/>
          <w:sz w:val="24"/>
          <w:szCs w:val="24"/>
          <w:lang w:val="id"/>
        </w:rPr>
        <w:t>1.</w:t>
      </w:r>
      <w:r w:rsidRPr="001B51F8">
        <w:rPr>
          <w:rFonts w:ascii="Times New Roman" w:hAnsi="Times New Roman" w:cs="Times New Roman"/>
          <w:sz w:val="24"/>
          <w:szCs w:val="24"/>
          <w:lang w:val="id"/>
        </w:rPr>
        <w:tab/>
        <w:t>Bagi perusahaan</w:t>
      </w:r>
    </w:p>
    <w:p w14:paraId="00C29783" w14:textId="77777777" w:rsidR="00CD1D23" w:rsidRPr="001B51F8" w:rsidRDefault="00CD1D23" w:rsidP="00857527">
      <w:pPr>
        <w:spacing w:after="0" w:line="240" w:lineRule="auto"/>
        <w:ind w:left="360"/>
        <w:jc w:val="both"/>
        <w:rPr>
          <w:rFonts w:ascii="Times New Roman" w:hAnsi="Times New Roman" w:cs="Times New Roman"/>
          <w:sz w:val="24"/>
          <w:szCs w:val="24"/>
          <w:lang w:val="id"/>
        </w:rPr>
      </w:pPr>
      <w:r w:rsidRPr="001B51F8">
        <w:rPr>
          <w:rFonts w:ascii="Times New Roman" w:hAnsi="Times New Roman" w:cs="Times New Roman"/>
          <w:sz w:val="24"/>
          <w:szCs w:val="24"/>
          <w:lang w:val="id"/>
        </w:rPr>
        <w:t>Diharapkan dapat menjaga kestabilan khususnya Laba Bersih, Arus Kas Operasi, dan Debt to Equity Ratio (DER) dengan sebaik mungkin sehingga dapat mensejahterahkan para pemegang saham. Hal int dilakukan agar laporan keuangan perusahaan tersebut di mata publik menjadi lebih baik dan dijadikan referensi oleh investor dalam pengambilan keputusan investasi.</w:t>
      </w:r>
    </w:p>
    <w:p w14:paraId="443B2F2B" w14:textId="77777777" w:rsidR="00CD1D23" w:rsidRPr="001B51F8" w:rsidRDefault="00CD1D23" w:rsidP="00857527">
      <w:pPr>
        <w:spacing w:after="0" w:line="240" w:lineRule="auto"/>
        <w:ind w:left="360" w:hanging="360"/>
        <w:jc w:val="both"/>
        <w:rPr>
          <w:rFonts w:ascii="Times New Roman" w:hAnsi="Times New Roman" w:cs="Times New Roman"/>
          <w:sz w:val="24"/>
          <w:szCs w:val="24"/>
          <w:lang w:val="id"/>
        </w:rPr>
      </w:pPr>
      <w:r w:rsidRPr="001B51F8">
        <w:rPr>
          <w:rFonts w:ascii="Times New Roman" w:hAnsi="Times New Roman" w:cs="Times New Roman"/>
          <w:sz w:val="24"/>
          <w:szCs w:val="24"/>
          <w:lang w:val="id"/>
        </w:rPr>
        <w:t>2.</w:t>
      </w:r>
      <w:r w:rsidRPr="001B51F8">
        <w:rPr>
          <w:rFonts w:ascii="Times New Roman" w:hAnsi="Times New Roman" w:cs="Times New Roman"/>
          <w:sz w:val="24"/>
          <w:szCs w:val="24"/>
          <w:lang w:val="id"/>
        </w:rPr>
        <w:tab/>
        <w:t>Bagi Investor dan Pelaku Pasar Modal</w:t>
      </w:r>
    </w:p>
    <w:p w14:paraId="2D8D4F67" w14:textId="77777777" w:rsidR="00CD1D23" w:rsidRPr="001B51F8" w:rsidRDefault="00CD1D23" w:rsidP="00857527">
      <w:pPr>
        <w:spacing w:after="0" w:line="240" w:lineRule="auto"/>
        <w:ind w:left="360"/>
        <w:jc w:val="both"/>
        <w:rPr>
          <w:rFonts w:ascii="Times New Roman" w:hAnsi="Times New Roman" w:cs="Times New Roman"/>
          <w:sz w:val="24"/>
          <w:szCs w:val="24"/>
          <w:lang w:val="id"/>
        </w:rPr>
      </w:pPr>
      <w:r w:rsidRPr="001B51F8">
        <w:rPr>
          <w:rFonts w:ascii="Times New Roman" w:hAnsi="Times New Roman" w:cs="Times New Roman"/>
          <w:sz w:val="24"/>
          <w:szCs w:val="24"/>
          <w:lang w:val="id"/>
        </w:rPr>
        <w:lastRenderedPageBreak/>
        <w:t>Hasil penelitian int menunjukkan retum saham dapat dipengaruhi oleh Laba Bersih, Arus Kas Operasi, dan Debt to Equity Ratio (DER). Oleh karena itu disarankan untuk berinvestasi dengan mempertimbangkan informasi dari, Laba Bersih, Arus Kas Operasi, dan Debt to Equity bajo (DER) pada perusahaan sebagai bahan pertimbangan untuk pengambilan keputusan berinvestasi dengan mengurangi resiko ketidakpastian.</w:t>
      </w:r>
    </w:p>
    <w:p w14:paraId="212BEC00" w14:textId="77777777" w:rsidR="00CD1D23" w:rsidRPr="001B51F8" w:rsidRDefault="00CD1D23" w:rsidP="00857527">
      <w:pPr>
        <w:spacing w:after="0" w:line="240" w:lineRule="auto"/>
        <w:ind w:left="360" w:hanging="360"/>
        <w:jc w:val="both"/>
        <w:rPr>
          <w:rFonts w:ascii="Times New Roman" w:hAnsi="Times New Roman" w:cs="Times New Roman"/>
          <w:sz w:val="24"/>
          <w:szCs w:val="24"/>
          <w:lang w:val="id"/>
        </w:rPr>
      </w:pPr>
      <w:r w:rsidRPr="001B51F8">
        <w:rPr>
          <w:rFonts w:ascii="Times New Roman" w:hAnsi="Times New Roman" w:cs="Times New Roman"/>
          <w:sz w:val="24"/>
          <w:szCs w:val="24"/>
          <w:lang w:val="id"/>
        </w:rPr>
        <w:t>3.</w:t>
      </w:r>
      <w:r w:rsidRPr="001B51F8">
        <w:rPr>
          <w:rFonts w:ascii="Times New Roman" w:hAnsi="Times New Roman" w:cs="Times New Roman"/>
          <w:sz w:val="24"/>
          <w:szCs w:val="24"/>
          <w:lang w:val="id"/>
        </w:rPr>
        <w:tab/>
        <w:t>Bagi Akademisi</w:t>
      </w:r>
    </w:p>
    <w:p w14:paraId="2D097DB7" w14:textId="77777777" w:rsidR="00CD1D23" w:rsidRPr="001B51F8" w:rsidRDefault="00CD1D23" w:rsidP="00857527">
      <w:pPr>
        <w:spacing w:after="0" w:line="240" w:lineRule="auto"/>
        <w:ind w:left="360"/>
        <w:jc w:val="both"/>
        <w:rPr>
          <w:rFonts w:ascii="Times New Roman" w:hAnsi="Times New Roman" w:cs="Times New Roman"/>
          <w:sz w:val="24"/>
          <w:szCs w:val="24"/>
          <w:lang w:val="id"/>
        </w:rPr>
      </w:pPr>
      <w:r w:rsidRPr="001B51F8">
        <w:rPr>
          <w:rFonts w:ascii="Times New Roman" w:hAnsi="Times New Roman" w:cs="Times New Roman"/>
          <w:sz w:val="24"/>
          <w:szCs w:val="24"/>
          <w:lang w:val="id"/>
        </w:rPr>
        <w:t>Hasil penelitian int diharapkan dapat menambah ilmu pengetahuan dalam bidang Akuntansi khususnya mengenai informasi pengaruh Laba Bersih, Arus Kas Operasi,  dan  Debt to Equity Ratio (DER) terhadap retum</w:t>
      </w:r>
      <w:r w:rsidR="00C51428" w:rsidRPr="001B51F8">
        <w:rPr>
          <w:rFonts w:ascii="Times New Roman" w:hAnsi="Times New Roman" w:cs="Times New Roman"/>
          <w:sz w:val="24"/>
          <w:szCs w:val="24"/>
          <w:lang w:val="id"/>
        </w:rPr>
        <w:t>.</w:t>
      </w:r>
    </w:p>
    <w:p w14:paraId="6028946B" w14:textId="77777777" w:rsidR="00CD1D23" w:rsidRPr="001B51F8" w:rsidRDefault="00CD1D23" w:rsidP="00857527">
      <w:pPr>
        <w:spacing w:after="0" w:line="240" w:lineRule="auto"/>
        <w:ind w:left="360" w:hanging="360"/>
        <w:jc w:val="both"/>
        <w:rPr>
          <w:rFonts w:ascii="Times New Roman" w:hAnsi="Times New Roman" w:cs="Times New Roman"/>
          <w:sz w:val="24"/>
          <w:szCs w:val="24"/>
          <w:lang w:val="id"/>
        </w:rPr>
      </w:pPr>
      <w:r w:rsidRPr="001B51F8">
        <w:rPr>
          <w:rFonts w:ascii="Times New Roman" w:hAnsi="Times New Roman" w:cs="Times New Roman"/>
          <w:sz w:val="24"/>
          <w:szCs w:val="24"/>
          <w:lang w:val="id"/>
        </w:rPr>
        <w:t>4.</w:t>
      </w:r>
      <w:r w:rsidRPr="001B51F8">
        <w:rPr>
          <w:rFonts w:ascii="Times New Roman" w:hAnsi="Times New Roman" w:cs="Times New Roman"/>
          <w:sz w:val="24"/>
          <w:szCs w:val="24"/>
          <w:lang w:val="id"/>
        </w:rPr>
        <w:tab/>
        <w:t>Bagi Peneliti Selanjutnya</w:t>
      </w:r>
    </w:p>
    <w:p w14:paraId="0FD2BCE4" w14:textId="77777777" w:rsidR="00CD1D23" w:rsidRPr="001B51F8" w:rsidRDefault="00CD1D23" w:rsidP="00857527">
      <w:pPr>
        <w:spacing w:after="0" w:line="240" w:lineRule="auto"/>
        <w:ind w:left="360"/>
        <w:jc w:val="both"/>
        <w:rPr>
          <w:rFonts w:ascii="Times New Roman" w:hAnsi="Times New Roman" w:cs="Times New Roman"/>
          <w:sz w:val="24"/>
          <w:szCs w:val="24"/>
          <w:lang w:val="id"/>
        </w:rPr>
      </w:pPr>
      <w:r w:rsidRPr="001B51F8">
        <w:rPr>
          <w:rFonts w:ascii="Times New Roman" w:hAnsi="Times New Roman" w:cs="Times New Roman"/>
          <w:sz w:val="24"/>
          <w:szCs w:val="24"/>
          <w:lang w:val="id"/>
        </w:rPr>
        <w:t>Penulis menyarankan</w:t>
      </w:r>
      <w:r w:rsidRPr="001B51F8">
        <w:rPr>
          <w:rFonts w:ascii="Times New Roman" w:hAnsi="Times New Roman" w:cs="Times New Roman"/>
          <w:sz w:val="24"/>
          <w:szCs w:val="24"/>
          <w:lang w:val="id"/>
        </w:rPr>
        <w:tab/>
        <w:t>kepada peniliti selanjutnya untuk memperluas lingkup penelitiannya, yaitu;</w:t>
      </w:r>
    </w:p>
    <w:p w14:paraId="22A53F83" w14:textId="77777777" w:rsidR="00CD1D23" w:rsidRPr="001B51F8" w:rsidRDefault="00CD1D23" w:rsidP="00857527">
      <w:pPr>
        <w:spacing w:after="0" w:line="240" w:lineRule="auto"/>
        <w:ind w:left="720" w:hanging="360"/>
        <w:jc w:val="both"/>
        <w:rPr>
          <w:rFonts w:ascii="Times New Roman" w:hAnsi="Times New Roman" w:cs="Times New Roman"/>
          <w:sz w:val="24"/>
          <w:szCs w:val="24"/>
          <w:lang w:val="id"/>
        </w:rPr>
      </w:pPr>
      <w:r w:rsidRPr="001B51F8">
        <w:rPr>
          <w:rFonts w:ascii="Times New Roman" w:hAnsi="Times New Roman" w:cs="Times New Roman"/>
          <w:sz w:val="24"/>
          <w:szCs w:val="24"/>
          <w:lang w:val="id"/>
        </w:rPr>
        <w:t>a.</w:t>
      </w:r>
      <w:r w:rsidRPr="001B51F8">
        <w:rPr>
          <w:rFonts w:ascii="Times New Roman" w:hAnsi="Times New Roman" w:cs="Times New Roman"/>
          <w:sz w:val="24"/>
          <w:szCs w:val="24"/>
          <w:lang w:val="id"/>
        </w:rPr>
        <w:tab/>
        <w:t>Melakukan penelitian pada sektor perusahaan yang berbeda dan menambahkan tahun penelitian dan sampel penelitian untuk memperoleh hasil penelitian yang lebih akurat dan memperoleh kesiınpulan yang mungkin berbeda agar menambah wawasan peneliti sendiri dan pembaca.</w:t>
      </w:r>
    </w:p>
    <w:p w14:paraId="38823F69" w14:textId="77777777" w:rsidR="00CD1D23" w:rsidRPr="001B51F8" w:rsidRDefault="00CD1D23" w:rsidP="00857527">
      <w:pPr>
        <w:spacing w:after="0" w:line="240" w:lineRule="auto"/>
        <w:ind w:left="720" w:hanging="360"/>
        <w:jc w:val="both"/>
        <w:rPr>
          <w:rFonts w:ascii="Times New Roman" w:hAnsi="Times New Roman" w:cs="Times New Roman"/>
          <w:sz w:val="24"/>
          <w:szCs w:val="24"/>
          <w:lang w:val="id"/>
        </w:rPr>
      </w:pPr>
      <w:r w:rsidRPr="001B51F8">
        <w:rPr>
          <w:rFonts w:ascii="Times New Roman" w:hAnsi="Times New Roman" w:cs="Times New Roman"/>
          <w:sz w:val="24"/>
          <w:szCs w:val="24"/>
          <w:lang w:val="id"/>
        </w:rPr>
        <w:t>b.</w:t>
      </w:r>
      <w:r w:rsidRPr="001B51F8">
        <w:rPr>
          <w:rFonts w:ascii="Times New Roman" w:hAnsi="Times New Roman" w:cs="Times New Roman"/>
          <w:sz w:val="24"/>
          <w:szCs w:val="24"/>
          <w:lang w:val="id"/>
        </w:rPr>
        <w:tab/>
        <w:t>Melakukan penelitian dengan menggunakan indikator lain agar memperoleh gambaran mengenai variabel lain yang dapat mempengaruhi retum saham.</w:t>
      </w:r>
    </w:p>
    <w:p w14:paraId="292E85F7" w14:textId="77777777" w:rsidR="00857527" w:rsidRPr="001B51F8" w:rsidRDefault="00857527" w:rsidP="00857527">
      <w:pPr>
        <w:spacing w:after="0" w:line="240" w:lineRule="auto"/>
        <w:jc w:val="center"/>
        <w:rPr>
          <w:rFonts w:ascii="Times New Roman" w:hAnsi="Times New Roman" w:cs="Times New Roman"/>
          <w:b/>
          <w:sz w:val="24"/>
          <w:szCs w:val="24"/>
          <w:lang w:val="id"/>
        </w:rPr>
      </w:pPr>
    </w:p>
    <w:p w14:paraId="4AD6D372" w14:textId="77777777" w:rsidR="00857527" w:rsidRPr="001B51F8" w:rsidRDefault="00857527" w:rsidP="00857527">
      <w:pPr>
        <w:spacing w:after="0" w:line="240" w:lineRule="auto"/>
        <w:jc w:val="center"/>
        <w:rPr>
          <w:rFonts w:ascii="Times New Roman" w:hAnsi="Times New Roman" w:cs="Times New Roman"/>
          <w:b/>
          <w:sz w:val="24"/>
          <w:szCs w:val="24"/>
          <w:lang w:val="id"/>
        </w:rPr>
      </w:pPr>
    </w:p>
    <w:p w14:paraId="77C7692C" w14:textId="78D62859" w:rsidR="00364B21" w:rsidRDefault="00C51428" w:rsidP="00857527">
      <w:pPr>
        <w:spacing w:after="0" w:line="240" w:lineRule="auto"/>
        <w:jc w:val="center"/>
        <w:rPr>
          <w:rFonts w:ascii="Times New Roman" w:hAnsi="Times New Roman" w:cs="Times New Roman"/>
          <w:b/>
          <w:sz w:val="24"/>
          <w:szCs w:val="24"/>
          <w:lang w:val="id"/>
        </w:rPr>
      </w:pPr>
      <w:r w:rsidRPr="001B51F8">
        <w:rPr>
          <w:rFonts w:ascii="Times New Roman" w:hAnsi="Times New Roman" w:cs="Times New Roman"/>
          <w:b/>
          <w:sz w:val="24"/>
          <w:szCs w:val="24"/>
          <w:lang w:val="id"/>
        </w:rPr>
        <w:t>DAFTAR PUSTAKA</w:t>
      </w:r>
    </w:p>
    <w:sdt>
      <w:sdtPr>
        <w:rPr>
          <w:rFonts w:ascii="Times New Roman" w:hAnsi="Times New Roman" w:cs="Times New Roman"/>
          <w:color w:val="000000"/>
          <w:sz w:val="24"/>
          <w:szCs w:val="24"/>
          <w:lang w:val="id"/>
        </w:rPr>
        <w:tag w:val="MENDELEY_BIBLIOGRAPHY"/>
        <w:id w:val="-2084361471"/>
        <w:placeholder>
          <w:docPart w:val="DefaultPlaceholder_-1854013440"/>
        </w:placeholder>
      </w:sdtPr>
      <w:sdtContent>
        <w:p w14:paraId="2DF0884D" w14:textId="71A9AEEF" w:rsidR="000D5F77" w:rsidRDefault="000D5F77" w:rsidP="00BA7353">
          <w:pPr>
            <w:tabs>
              <w:tab w:val="left" w:pos="0"/>
            </w:tabs>
            <w:spacing w:after="0" w:line="240" w:lineRule="auto"/>
            <w:ind w:hanging="567"/>
            <w:jc w:val="both"/>
            <w:divId w:val="1047342486"/>
            <w:rPr>
              <w:rFonts w:ascii="Times New Roman" w:hAnsi="Times New Roman" w:cs="Times New Roman"/>
              <w:sz w:val="24"/>
              <w:szCs w:val="24"/>
              <w:lang w:val="id"/>
            </w:rPr>
          </w:pPr>
          <w:r w:rsidRPr="000D5F77">
            <w:rPr>
              <w:rFonts w:ascii="Times New Roman" w:hAnsi="Times New Roman" w:cs="Times New Roman"/>
              <w:sz w:val="24"/>
              <w:szCs w:val="24"/>
              <w:lang w:val="id"/>
            </w:rPr>
            <w:t>Anastasia Diana dan Lilis Setiawati. 2017. Akuntansi Keuangan Menengah Berbasis Standar Akuntansi Keuangan Terbaru. Yogyakarta : Penerbit</w:t>
          </w:r>
        </w:p>
        <w:p w14:paraId="1D604E24" w14:textId="6ED2F43C" w:rsidR="000D5F77" w:rsidRPr="000D5F77" w:rsidRDefault="000D5F77" w:rsidP="000D5F77">
          <w:pPr>
            <w:spacing w:after="0" w:line="240" w:lineRule="auto"/>
            <w:ind w:hanging="426"/>
            <w:jc w:val="both"/>
            <w:divId w:val="1047342486"/>
            <w:rPr>
              <w:rFonts w:ascii="Times New Roman" w:hAnsi="Times New Roman" w:cs="Times New Roman"/>
              <w:sz w:val="24"/>
              <w:szCs w:val="24"/>
              <w:lang w:val="id"/>
            </w:rPr>
          </w:pPr>
          <w:r w:rsidRPr="000D5F77">
            <w:rPr>
              <w:rFonts w:ascii="Times New Roman" w:hAnsi="Times New Roman" w:cs="Times New Roman"/>
              <w:sz w:val="24"/>
              <w:szCs w:val="24"/>
              <w:lang w:val="id"/>
            </w:rPr>
            <w:t>Ardhianto, Wildana Nur. 2019. Buku Sakti Pengantar Akuntansi. Yogyakarta: Quadrant.</w:t>
          </w:r>
        </w:p>
        <w:p w14:paraId="053E2E4D" w14:textId="3C48D7D9" w:rsidR="000D5F77" w:rsidRPr="000D5F77" w:rsidRDefault="000D5F77" w:rsidP="000D5F77">
          <w:pPr>
            <w:autoSpaceDE w:val="0"/>
            <w:autoSpaceDN w:val="0"/>
            <w:spacing w:after="0" w:line="240" w:lineRule="auto"/>
            <w:ind w:hanging="480"/>
            <w:jc w:val="both"/>
            <w:divId w:val="1047342486"/>
            <w:rPr>
              <w:rFonts w:ascii="Times New Roman" w:eastAsia="Times New Roman" w:hAnsi="Times New Roman" w:cs="Times New Roman"/>
              <w:color w:val="000000"/>
              <w:sz w:val="24"/>
              <w:szCs w:val="24"/>
            </w:rPr>
          </w:pPr>
          <w:r w:rsidRPr="000D5F77">
            <w:rPr>
              <w:rFonts w:ascii="Times New Roman" w:eastAsia="Times New Roman" w:hAnsi="Times New Roman" w:cs="Times New Roman"/>
              <w:color w:val="000000"/>
              <w:sz w:val="24"/>
              <w:szCs w:val="24"/>
            </w:rPr>
            <w:t xml:space="preserve">Adhani, I., &amp; Rahmawati, R. (2021). Pengaruh DER, Komisaris Independen, dan Kepemilikan Institusional terhadap ROE. </w:t>
          </w:r>
          <w:r w:rsidRPr="000D5F77">
            <w:rPr>
              <w:rFonts w:ascii="Times New Roman" w:eastAsia="Times New Roman" w:hAnsi="Times New Roman" w:cs="Times New Roman"/>
              <w:iCs/>
              <w:color w:val="000000"/>
              <w:sz w:val="24"/>
              <w:szCs w:val="24"/>
            </w:rPr>
            <w:t>Owner</w:t>
          </w:r>
          <w:r w:rsidRPr="000D5F77">
            <w:rPr>
              <w:rFonts w:ascii="Times New Roman" w:eastAsia="Times New Roman" w:hAnsi="Times New Roman" w:cs="Times New Roman"/>
              <w:color w:val="000000"/>
              <w:sz w:val="24"/>
              <w:szCs w:val="24"/>
            </w:rPr>
            <w:t xml:space="preserve">, </w:t>
          </w:r>
          <w:r w:rsidRPr="000D5F77">
            <w:rPr>
              <w:rFonts w:ascii="Times New Roman" w:eastAsia="Times New Roman" w:hAnsi="Times New Roman" w:cs="Times New Roman"/>
              <w:iCs/>
              <w:color w:val="000000"/>
              <w:sz w:val="24"/>
              <w:szCs w:val="24"/>
            </w:rPr>
            <w:t>5</w:t>
          </w:r>
          <w:r w:rsidRPr="000D5F77">
            <w:rPr>
              <w:rFonts w:ascii="Times New Roman" w:eastAsia="Times New Roman" w:hAnsi="Times New Roman" w:cs="Times New Roman"/>
              <w:color w:val="000000"/>
              <w:sz w:val="24"/>
              <w:szCs w:val="24"/>
            </w:rPr>
            <w:t xml:space="preserve">(2), 685–700. </w:t>
          </w:r>
          <w:hyperlink r:id="rId15" w:history="1">
            <w:r w:rsidRPr="000D5F77">
              <w:rPr>
                <w:rStyle w:val="Hyperlink"/>
                <w:rFonts w:ascii="Times New Roman" w:eastAsia="Times New Roman" w:hAnsi="Times New Roman" w:cs="Times New Roman"/>
                <w:sz w:val="24"/>
                <w:szCs w:val="24"/>
              </w:rPr>
              <w:t>https://doi.org/10.33395/owner.v5i2.493</w:t>
            </w:r>
          </w:hyperlink>
        </w:p>
        <w:p w14:paraId="2D0E9D1E" w14:textId="77777777" w:rsidR="000D5F77" w:rsidRPr="000D5F77" w:rsidRDefault="000D5F77" w:rsidP="000D5F77">
          <w:pPr>
            <w:autoSpaceDE w:val="0"/>
            <w:autoSpaceDN w:val="0"/>
            <w:spacing w:after="0" w:line="240" w:lineRule="auto"/>
            <w:ind w:hanging="480"/>
            <w:jc w:val="both"/>
            <w:divId w:val="1047342486"/>
            <w:rPr>
              <w:rFonts w:ascii="Times New Roman" w:hAnsi="Times New Roman" w:cs="Times New Roman"/>
              <w:sz w:val="24"/>
              <w:szCs w:val="24"/>
              <w:lang w:val="id"/>
            </w:rPr>
          </w:pPr>
          <w:r w:rsidRPr="000D5F77">
            <w:rPr>
              <w:rFonts w:ascii="Times New Roman" w:hAnsi="Times New Roman" w:cs="Times New Roman"/>
              <w:sz w:val="24"/>
              <w:szCs w:val="24"/>
              <w:lang w:val="id"/>
            </w:rPr>
            <w:t>Brigham, E. F. dan J.F. Houston. 2019. Dasar-dasar Manajemen Keuangan. Edisi Empat Belas. Buku Dna. Salemba Empat. Jakarta.</w:t>
          </w:r>
        </w:p>
        <w:p w14:paraId="46B80FC5" w14:textId="77777777" w:rsidR="000D5F77" w:rsidRPr="000D5F77" w:rsidRDefault="000D5F77" w:rsidP="000D5F77">
          <w:pPr>
            <w:autoSpaceDE w:val="0"/>
            <w:autoSpaceDN w:val="0"/>
            <w:spacing w:after="0" w:line="240" w:lineRule="auto"/>
            <w:ind w:hanging="480"/>
            <w:jc w:val="both"/>
            <w:divId w:val="1047342486"/>
            <w:rPr>
              <w:rFonts w:ascii="Times New Roman" w:eastAsia="Times New Roman" w:hAnsi="Times New Roman" w:cs="Times New Roman"/>
              <w:color w:val="000000"/>
              <w:sz w:val="24"/>
              <w:szCs w:val="24"/>
            </w:rPr>
          </w:pPr>
          <w:r w:rsidRPr="000D5F77">
            <w:rPr>
              <w:rFonts w:ascii="Times New Roman" w:hAnsi="Times New Roman" w:cs="Times New Roman"/>
              <w:sz w:val="24"/>
              <w:szCs w:val="24"/>
              <w:lang w:val="id"/>
            </w:rPr>
            <w:t>Ghozali, Imam. 2016. Aplikasi Analisis Multivariete Dengan Program IBM SPSS 23 (Edisi 8). Cetakan ke VIII. Semarang : Badan Penerbit Universitas Diponegoro.</w:t>
          </w:r>
        </w:p>
        <w:p w14:paraId="5AD199FB" w14:textId="77777777" w:rsidR="000D5F77" w:rsidRPr="000D5F77" w:rsidRDefault="000D5F77" w:rsidP="000D5F77">
          <w:pPr>
            <w:autoSpaceDE w:val="0"/>
            <w:autoSpaceDN w:val="0"/>
            <w:spacing w:after="0" w:line="240" w:lineRule="auto"/>
            <w:ind w:hanging="480"/>
            <w:jc w:val="both"/>
            <w:divId w:val="1047342486"/>
            <w:rPr>
              <w:rFonts w:ascii="Times New Roman" w:eastAsia="Times New Roman" w:hAnsi="Times New Roman" w:cs="Times New Roman"/>
              <w:color w:val="000000"/>
              <w:sz w:val="24"/>
              <w:szCs w:val="24"/>
            </w:rPr>
          </w:pPr>
          <w:r w:rsidRPr="000D5F77">
            <w:rPr>
              <w:rFonts w:ascii="Times New Roman" w:hAnsi="Times New Roman" w:cs="Times New Roman"/>
              <w:sz w:val="24"/>
              <w:szCs w:val="24"/>
              <w:lang w:val="id"/>
            </w:rPr>
            <w:t>Harahap, Sofyan Syafri. 2016. Analisis Kritis atas Laporan Keuangan. Jakarta : PT Raja Grafindo Persada.</w:t>
          </w:r>
        </w:p>
        <w:p w14:paraId="75949143" w14:textId="5E4010CE" w:rsidR="000D5F77" w:rsidRPr="000D5F77" w:rsidRDefault="000D5F77" w:rsidP="000D5F77">
          <w:pPr>
            <w:autoSpaceDE w:val="0"/>
            <w:autoSpaceDN w:val="0"/>
            <w:spacing w:after="0" w:line="240" w:lineRule="auto"/>
            <w:ind w:hanging="480"/>
            <w:jc w:val="both"/>
            <w:divId w:val="1047342486"/>
            <w:rPr>
              <w:rFonts w:ascii="Times New Roman" w:eastAsia="Times New Roman" w:hAnsi="Times New Roman" w:cs="Times New Roman"/>
              <w:color w:val="000000"/>
              <w:sz w:val="24"/>
              <w:szCs w:val="24"/>
            </w:rPr>
          </w:pPr>
          <w:r w:rsidRPr="000D5F77">
            <w:rPr>
              <w:rFonts w:ascii="Times New Roman" w:hAnsi="Times New Roman" w:cs="Times New Roman"/>
              <w:sz w:val="24"/>
              <w:szCs w:val="24"/>
              <w:lang w:val="id"/>
            </w:rPr>
            <w:t>Kasmir. 2018. Analisis Laporan Keuangan. Depok: PT Raja Grafindo Persada. Milla</w:t>
          </w:r>
          <w:r w:rsidRPr="000D5F77">
            <w:rPr>
              <w:rFonts w:ascii="Times New Roman" w:hAnsi="Times New Roman" w:cs="Times New Roman"/>
              <w:sz w:val="24"/>
              <w:szCs w:val="24"/>
              <w:lang w:val="id"/>
            </w:rPr>
            <w:tab/>
            <w:t>Sepliana</w:t>
          </w:r>
          <w:r w:rsidRPr="000D5F77">
            <w:rPr>
              <w:rFonts w:ascii="Times New Roman" w:hAnsi="Times New Roman" w:cs="Times New Roman"/>
              <w:sz w:val="24"/>
              <w:szCs w:val="24"/>
              <w:lang w:val="id"/>
            </w:rPr>
            <w:tab/>
            <w:t>Setyowati,</w:t>
          </w:r>
          <w:r w:rsidRPr="000D5F77">
            <w:rPr>
              <w:rFonts w:ascii="Times New Roman" w:hAnsi="Times New Roman" w:cs="Times New Roman"/>
              <w:sz w:val="24"/>
              <w:szCs w:val="24"/>
              <w:lang w:val="id"/>
            </w:rPr>
            <w:tab/>
            <w:t>Tafsir</w:t>
          </w:r>
          <w:r w:rsidRPr="000D5F77">
            <w:rPr>
              <w:rFonts w:ascii="Times New Roman" w:hAnsi="Times New Roman" w:cs="Times New Roman"/>
              <w:sz w:val="24"/>
              <w:szCs w:val="24"/>
              <w:lang w:val="id"/>
            </w:rPr>
            <w:tab/>
            <w:t>Nurchamid,</w:t>
          </w:r>
          <w:r w:rsidRPr="000D5F77">
            <w:rPr>
              <w:rFonts w:ascii="Times New Roman" w:hAnsi="Times New Roman" w:cs="Times New Roman"/>
              <w:sz w:val="24"/>
              <w:szCs w:val="24"/>
              <w:lang w:val="id"/>
            </w:rPr>
            <w:tab/>
            <w:t>Retno Kusumastuti,</w:t>
          </w:r>
          <w:r w:rsidRPr="000D5F77">
            <w:rPr>
              <w:rFonts w:ascii="Times New Roman" w:hAnsi="Times New Roman" w:cs="Times New Roman"/>
              <w:sz w:val="24"/>
              <w:szCs w:val="24"/>
              <w:lang w:val="id"/>
            </w:rPr>
            <w:tab/>
            <w:t>Novita</w:t>
          </w:r>
        </w:p>
        <w:p w14:paraId="4C626598" w14:textId="77777777" w:rsidR="000D5F77" w:rsidRPr="000D5F77" w:rsidRDefault="000D5F77" w:rsidP="000D5F77">
          <w:pPr>
            <w:autoSpaceDE w:val="0"/>
            <w:autoSpaceDN w:val="0"/>
            <w:spacing w:after="0" w:line="240" w:lineRule="auto"/>
            <w:ind w:hanging="480"/>
            <w:jc w:val="both"/>
            <w:divId w:val="1047342486"/>
            <w:rPr>
              <w:rFonts w:ascii="Times New Roman" w:eastAsia="Times New Roman" w:hAnsi="Times New Roman" w:cs="Times New Roman"/>
              <w:color w:val="000000"/>
              <w:sz w:val="24"/>
              <w:szCs w:val="24"/>
            </w:rPr>
          </w:pPr>
          <w:r w:rsidRPr="000D5F77">
            <w:rPr>
              <w:rFonts w:ascii="Times New Roman" w:hAnsi="Times New Roman" w:cs="Times New Roman"/>
              <w:sz w:val="24"/>
              <w:szCs w:val="24"/>
              <w:lang w:val="id"/>
            </w:rPr>
            <w:t>Hery. 2018. Analisis Laporan Keuangan : Integrated and Comprehensive Edition. Cetakan Ketiga. PT. Gramedia : Jakarta.</w:t>
          </w:r>
        </w:p>
        <w:p w14:paraId="7BA3091D" w14:textId="77777777" w:rsidR="000D5F77" w:rsidRPr="000D5F77" w:rsidRDefault="000D5F77" w:rsidP="000D5F77">
          <w:pPr>
            <w:autoSpaceDE w:val="0"/>
            <w:autoSpaceDN w:val="0"/>
            <w:spacing w:after="0" w:line="240" w:lineRule="auto"/>
            <w:ind w:hanging="480"/>
            <w:jc w:val="both"/>
            <w:divId w:val="1047342486"/>
            <w:rPr>
              <w:rFonts w:ascii="Times New Roman" w:eastAsia="Times New Roman" w:hAnsi="Times New Roman" w:cs="Times New Roman"/>
              <w:color w:val="000000"/>
              <w:sz w:val="24"/>
              <w:szCs w:val="24"/>
            </w:rPr>
          </w:pPr>
          <w:r w:rsidRPr="000D5F77">
            <w:rPr>
              <w:rFonts w:ascii="Times New Roman" w:hAnsi="Times New Roman" w:cs="Times New Roman"/>
              <w:sz w:val="24"/>
              <w:szCs w:val="24"/>
              <w:lang w:val="id"/>
            </w:rPr>
            <w:t xml:space="preserve">Ikatan Akuntansi Indonesia (IAI). 2020. Pernyataan Standar Akuntansi Keuangan (PSAK) No 1: Penyajiari Laporan Keuangan . Jakarta: IAI. </w:t>
          </w:r>
        </w:p>
        <w:p w14:paraId="2471A230" w14:textId="77777777" w:rsidR="000D5F77" w:rsidRPr="000D5F77" w:rsidRDefault="000D5F77" w:rsidP="000D5F77">
          <w:pPr>
            <w:autoSpaceDE w:val="0"/>
            <w:autoSpaceDN w:val="0"/>
            <w:spacing w:after="0" w:line="240" w:lineRule="auto"/>
            <w:ind w:hanging="480"/>
            <w:jc w:val="both"/>
            <w:divId w:val="1047342486"/>
            <w:rPr>
              <w:rFonts w:ascii="Times New Roman" w:eastAsia="Times New Roman" w:hAnsi="Times New Roman" w:cs="Times New Roman"/>
              <w:color w:val="000000"/>
              <w:sz w:val="24"/>
              <w:szCs w:val="24"/>
            </w:rPr>
          </w:pPr>
          <w:r w:rsidRPr="000D5F77">
            <w:rPr>
              <w:rFonts w:ascii="Times New Roman" w:hAnsi="Times New Roman" w:cs="Times New Roman"/>
              <w:sz w:val="24"/>
              <w:szCs w:val="24"/>
              <w:lang w:val="id"/>
            </w:rPr>
            <w:t>Ikatan Akuntansi Indonesia (IAI). 2018. Pemyataan Standar Akuntansi Keuangan (PSAK) No. 46 : Akutansi Pajak Penghasilan. Jakarta : Salemba Empat.</w:t>
          </w:r>
        </w:p>
        <w:p w14:paraId="7A505A0C" w14:textId="2C49C0AE" w:rsidR="000D5F77" w:rsidRPr="000D5F77" w:rsidRDefault="000D5F77" w:rsidP="000D5F77">
          <w:pPr>
            <w:autoSpaceDE w:val="0"/>
            <w:autoSpaceDN w:val="0"/>
            <w:spacing w:after="0" w:line="240" w:lineRule="auto"/>
            <w:ind w:hanging="480"/>
            <w:jc w:val="both"/>
            <w:divId w:val="1047342486"/>
            <w:rPr>
              <w:rFonts w:ascii="Times New Roman" w:eastAsia="Times New Roman" w:hAnsi="Times New Roman" w:cs="Times New Roman"/>
              <w:color w:val="000000"/>
              <w:sz w:val="24"/>
              <w:szCs w:val="24"/>
            </w:rPr>
          </w:pPr>
          <w:r w:rsidRPr="000D5F77">
            <w:rPr>
              <w:rFonts w:ascii="Times New Roman" w:hAnsi="Times New Roman" w:cs="Times New Roman"/>
              <w:sz w:val="24"/>
              <w:szCs w:val="24"/>
              <w:lang w:val="id"/>
            </w:rPr>
            <w:t>Ikatan Akuntansi Indonesia (IAI). 2020. Pernyataan Standar Akuntansi Keuangan (PSAK) No. 2 : Laporan Arus Kas. Jakarta : IAI</w:t>
          </w:r>
        </w:p>
        <w:p w14:paraId="724D27EA" w14:textId="77777777" w:rsidR="000D5F77" w:rsidRPr="000D5F77" w:rsidRDefault="000D5F77" w:rsidP="000D5F77">
          <w:pPr>
            <w:autoSpaceDE w:val="0"/>
            <w:autoSpaceDN w:val="0"/>
            <w:spacing w:after="0" w:line="240" w:lineRule="auto"/>
            <w:ind w:hanging="480"/>
            <w:jc w:val="both"/>
            <w:divId w:val="1999652986"/>
            <w:rPr>
              <w:rFonts w:ascii="Times New Roman" w:eastAsia="Times New Roman" w:hAnsi="Times New Roman" w:cs="Times New Roman"/>
              <w:color w:val="000000"/>
              <w:sz w:val="24"/>
              <w:szCs w:val="24"/>
            </w:rPr>
          </w:pPr>
          <w:r w:rsidRPr="000D5F77">
            <w:rPr>
              <w:rFonts w:ascii="Times New Roman" w:eastAsia="Times New Roman" w:hAnsi="Times New Roman" w:cs="Times New Roman"/>
              <w:color w:val="000000"/>
              <w:sz w:val="24"/>
              <w:szCs w:val="24"/>
            </w:rPr>
            <w:t xml:space="preserve">Parmin, Y. (2023). ANALISIS PENGARUH GAYA KEPEMIMPINAN, KOMPETENSI DAN PELATIHAN KERJA TERHADAP KINERJA KARYAWAN PADA PT. BANK OCBC NISP, TBK. </w:t>
          </w:r>
          <w:r w:rsidRPr="000D5F77">
            <w:rPr>
              <w:rFonts w:ascii="Times New Roman" w:eastAsia="Times New Roman" w:hAnsi="Times New Roman" w:cs="Times New Roman"/>
              <w:iCs/>
              <w:color w:val="000000"/>
              <w:sz w:val="24"/>
              <w:szCs w:val="24"/>
            </w:rPr>
            <w:t>Management Research and Business Journal (MRB)</w:t>
          </w:r>
          <w:r w:rsidRPr="000D5F77">
            <w:rPr>
              <w:rFonts w:ascii="Times New Roman" w:eastAsia="Times New Roman" w:hAnsi="Times New Roman" w:cs="Times New Roman"/>
              <w:color w:val="000000"/>
              <w:sz w:val="24"/>
              <w:szCs w:val="24"/>
            </w:rPr>
            <w:t xml:space="preserve">, </w:t>
          </w:r>
          <w:r w:rsidRPr="000D5F77">
            <w:rPr>
              <w:rFonts w:ascii="Times New Roman" w:eastAsia="Times New Roman" w:hAnsi="Times New Roman" w:cs="Times New Roman"/>
              <w:iCs/>
              <w:color w:val="000000"/>
              <w:sz w:val="24"/>
              <w:szCs w:val="24"/>
            </w:rPr>
            <w:t>1</w:t>
          </w:r>
          <w:r w:rsidRPr="000D5F77">
            <w:rPr>
              <w:rFonts w:ascii="Times New Roman" w:eastAsia="Times New Roman" w:hAnsi="Times New Roman" w:cs="Times New Roman"/>
              <w:color w:val="000000"/>
              <w:sz w:val="24"/>
              <w:szCs w:val="24"/>
            </w:rPr>
            <w:t>(1), 18–37.</w:t>
          </w:r>
        </w:p>
        <w:p w14:paraId="089E9CBA" w14:textId="0F318606" w:rsidR="000D5F77" w:rsidRPr="000D5F77" w:rsidRDefault="000D5F77" w:rsidP="000D5F77">
          <w:pPr>
            <w:autoSpaceDE w:val="0"/>
            <w:autoSpaceDN w:val="0"/>
            <w:spacing w:after="0" w:line="240" w:lineRule="auto"/>
            <w:ind w:hanging="480"/>
            <w:jc w:val="both"/>
            <w:divId w:val="1415930941"/>
            <w:rPr>
              <w:rFonts w:ascii="Times New Roman" w:eastAsia="Times New Roman" w:hAnsi="Times New Roman" w:cs="Times New Roman"/>
              <w:color w:val="000000"/>
              <w:sz w:val="24"/>
              <w:szCs w:val="24"/>
            </w:rPr>
          </w:pPr>
          <w:r w:rsidRPr="000D5F77">
            <w:rPr>
              <w:rFonts w:ascii="Times New Roman" w:eastAsia="Times New Roman" w:hAnsi="Times New Roman" w:cs="Times New Roman"/>
              <w:color w:val="000000"/>
              <w:sz w:val="24"/>
              <w:szCs w:val="24"/>
            </w:rPr>
            <w:lastRenderedPageBreak/>
            <w:t xml:space="preserve">Rahayu, S. dan I. (2020). ANALISIS PENGARUH EFEKTIVITAS MODAL, PERPUTARAN PIUTANG, DAN PERPUTARAN PERSEDIAAN TERHADAP ARUS KAS. </w:t>
          </w:r>
          <w:r w:rsidRPr="000D5F77">
            <w:rPr>
              <w:rFonts w:ascii="Times New Roman" w:eastAsia="Times New Roman" w:hAnsi="Times New Roman" w:cs="Times New Roman"/>
              <w:iCs/>
              <w:color w:val="000000"/>
              <w:sz w:val="24"/>
              <w:szCs w:val="24"/>
            </w:rPr>
            <w:t>Jurnal Ekonomika Dan Manajemen</w:t>
          </w:r>
          <w:r w:rsidRPr="000D5F77">
            <w:rPr>
              <w:rFonts w:ascii="Times New Roman" w:eastAsia="Times New Roman" w:hAnsi="Times New Roman" w:cs="Times New Roman"/>
              <w:color w:val="000000"/>
              <w:sz w:val="24"/>
              <w:szCs w:val="24"/>
            </w:rPr>
            <w:t xml:space="preserve">, </w:t>
          </w:r>
          <w:r w:rsidRPr="000D5F77">
            <w:rPr>
              <w:rFonts w:ascii="Times New Roman" w:eastAsia="Times New Roman" w:hAnsi="Times New Roman" w:cs="Times New Roman"/>
              <w:iCs/>
              <w:color w:val="000000"/>
              <w:sz w:val="24"/>
              <w:szCs w:val="24"/>
            </w:rPr>
            <w:t>9</w:t>
          </w:r>
          <w:r w:rsidRPr="000D5F77">
            <w:rPr>
              <w:rFonts w:ascii="Times New Roman" w:eastAsia="Times New Roman" w:hAnsi="Times New Roman" w:cs="Times New Roman"/>
              <w:color w:val="000000"/>
              <w:sz w:val="24"/>
              <w:szCs w:val="24"/>
            </w:rPr>
            <w:t xml:space="preserve">(1). </w:t>
          </w:r>
          <w:hyperlink r:id="rId16" w:history="1">
            <w:r w:rsidRPr="000D5F77">
              <w:rPr>
                <w:rStyle w:val="Hyperlink"/>
                <w:rFonts w:ascii="Times New Roman" w:eastAsia="Times New Roman" w:hAnsi="Times New Roman" w:cs="Times New Roman"/>
                <w:sz w:val="24"/>
                <w:szCs w:val="24"/>
              </w:rPr>
              <w:t>https://journal.budiluhur.ac.id/index.php/ema/article/view/1113</w:t>
            </w:r>
          </w:hyperlink>
        </w:p>
        <w:p w14:paraId="0C1CB35A" w14:textId="1799F6D2" w:rsidR="000D5F77" w:rsidRPr="000D5F77" w:rsidRDefault="000D5F77" w:rsidP="000D5F77">
          <w:pPr>
            <w:autoSpaceDE w:val="0"/>
            <w:autoSpaceDN w:val="0"/>
            <w:spacing w:after="0" w:line="240" w:lineRule="auto"/>
            <w:ind w:hanging="480"/>
            <w:jc w:val="both"/>
            <w:divId w:val="1415930941"/>
            <w:rPr>
              <w:rFonts w:ascii="Times New Roman" w:eastAsia="Times New Roman" w:hAnsi="Times New Roman" w:cs="Times New Roman"/>
              <w:color w:val="000000"/>
              <w:sz w:val="24"/>
              <w:szCs w:val="24"/>
            </w:rPr>
          </w:pPr>
          <w:r w:rsidRPr="000D5F77">
            <w:rPr>
              <w:rFonts w:ascii="Times New Roman" w:hAnsi="Times New Roman" w:cs="Times New Roman"/>
              <w:sz w:val="24"/>
              <w:szCs w:val="24"/>
              <w:lang w:val="id"/>
            </w:rPr>
            <w:t>Sugiyono. 2017. Metode Penelitian Kuantitatif, Kualitatif, dan R&amp;D. Bandung Alfabeta, CV.</w:t>
          </w:r>
        </w:p>
        <w:p w14:paraId="6B47772C" w14:textId="77777777" w:rsidR="000D5F77" w:rsidRPr="000D5F77" w:rsidRDefault="000D5F77" w:rsidP="000D5F77">
          <w:pPr>
            <w:autoSpaceDE w:val="0"/>
            <w:autoSpaceDN w:val="0"/>
            <w:spacing w:after="0" w:line="240" w:lineRule="auto"/>
            <w:ind w:hanging="480"/>
            <w:jc w:val="both"/>
            <w:divId w:val="1952013690"/>
            <w:rPr>
              <w:rFonts w:ascii="Times New Roman" w:eastAsia="Times New Roman" w:hAnsi="Times New Roman" w:cs="Times New Roman"/>
              <w:color w:val="000000"/>
              <w:sz w:val="24"/>
              <w:szCs w:val="24"/>
            </w:rPr>
          </w:pPr>
          <w:r w:rsidRPr="000D5F77">
            <w:rPr>
              <w:rFonts w:ascii="Times New Roman" w:eastAsia="Times New Roman" w:hAnsi="Times New Roman" w:cs="Times New Roman"/>
              <w:color w:val="000000"/>
              <w:sz w:val="24"/>
              <w:szCs w:val="24"/>
            </w:rPr>
            <w:t xml:space="preserve">Tilam, S. T. dkk. (2023). PENGARUH GOOD CORPORATE GOVERNANCE DAN UKURAN PERUSAHAAN TERHADAP KINERJA KEUANGAN PERUSAHAAN PROPERTY DAN REAL ESTATE YANG TERDAFTAR DI BURSA EFEK INDONESIA TAHUN 2015-2019. </w:t>
          </w:r>
          <w:r w:rsidRPr="000D5F77">
            <w:rPr>
              <w:rFonts w:ascii="Times New Roman" w:eastAsia="Times New Roman" w:hAnsi="Times New Roman" w:cs="Times New Roman"/>
              <w:iCs/>
              <w:color w:val="000000"/>
              <w:sz w:val="24"/>
              <w:szCs w:val="24"/>
            </w:rPr>
            <w:t>Accounting Research and Business Journal</w:t>
          </w:r>
          <w:r w:rsidRPr="000D5F77">
            <w:rPr>
              <w:rFonts w:ascii="Times New Roman" w:eastAsia="Times New Roman" w:hAnsi="Times New Roman" w:cs="Times New Roman"/>
              <w:color w:val="000000"/>
              <w:sz w:val="24"/>
              <w:szCs w:val="24"/>
            </w:rPr>
            <w:t xml:space="preserve">, </w:t>
          </w:r>
          <w:r w:rsidRPr="000D5F77">
            <w:rPr>
              <w:rFonts w:ascii="Times New Roman" w:eastAsia="Times New Roman" w:hAnsi="Times New Roman" w:cs="Times New Roman"/>
              <w:iCs/>
              <w:color w:val="000000"/>
              <w:sz w:val="24"/>
              <w:szCs w:val="24"/>
            </w:rPr>
            <w:t>1</w:t>
          </w:r>
          <w:r w:rsidRPr="000D5F77">
            <w:rPr>
              <w:rFonts w:ascii="Times New Roman" w:eastAsia="Times New Roman" w:hAnsi="Times New Roman" w:cs="Times New Roman"/>
              <w:color w:val="000000"/>
              <w:sz w:val="24"/>
              <w:szCs w:val="24"/>
            </w:rPr>
            <w:t>(Agustus).</w:t>
          </w:r>
        </w:p>
        <w:p w14:paraId="2FB3C6AD" w14:textId="77777777" w:rsidR="000D5F77" w:rsidRPr="000D5F77" w:rsidRDefault="000D5F77" w:rsidP="000D5F77">
          <w:pPr>
            <w:autoSpaceDE w:val="0"/>
            <w:autoSpaceDN w:val="0"/>
            <w:spacing w:after="0" w:line="240" w:lineRule="auto"/>
            <w:ind w:hanging="480"/>
            <w:jc w:val="both"/>
            <w:divId w:val="40254553"/>
            <w:rPr>
              <w:rFonts w:ascii="Times New Roman" w:eastAsia="Times New Roman" w:hAnsi="Times New Roman" w:cs="Times New Roman"/>
              <w:color w:val="000000"/>
              <w:sz w:val="24"/>
              <w:szCs w:val="24"/>
            </w:rPr>
          </w:pPr>
          <w:r w:rsidRPr="000D5F77">
            <w:rPr>
              <w:rFonts w:ascii="Times New Roman" w:eastAsia="Times New Roman" w:hAnsi="Times New Roman" w:cs="Times New Roman"/>
              <w:color w:val="000000"/>
              <w:sz w:val="24"/>
              <w:szCs w:val="24"/>
            </w:rPr>
            <w:t xml:space="preserve">Tukidi. (2023). ANALISIS PENGARUH KUALITAS PRODUK, HARGA DAN CITRA MEREK TERHADAP KEPUASAN PELANGGAN PT. CALMIC INDONESIA DI AREA JAKARTA. </w:t>
          </w:r>
          <w:r w:rsidRPr="000D5F77">
            <w:rPr>
              <w:rFonts w:ascii="Times New Roman" w:eastAsia="Times New Roman" w:hAnsi="Times New Roman" w:cs="Times New Roman"/>
              <w:iCs/>
              <w:color w:val="000000"/>
              <w:sz w:val="24"/>
              <w:szCs w:val="24"/>
            </w:rPr>
            <w:t>Management Research and Business Journal</w:t>
          </w:r>
          <w:r w:rsidRPr="000D5F77">
            <w:rPr>
              <w:rFonts w:ascii="Times New Roman" w:eastAsia="Times New Roman" w:hAnsi="Times New Roman" w:cs="Times New Roman"/>
              <w:color w:val="000000"/>
              <w:sz w:val="24"/>
              <w:szCs w:val="24"/>
            </w:rPr>
            <w:t xml:space="preserve">, </w:t>
          </w:r>
          <w:r w:rsidRPr="000D5F77">
            <w:rPr>
              <w:rFonts w:ascii="Times New Roman" w:eastAsia="Times New Roman" w:hAnsi="Times New Roman" w:cs="Times New Roman"/>
              <w:iCs/>
              <w:color w:val="000000"/>
              <w:sz w:val="24"/>
              <w:szCs w:val="24"/>
            </w:rPr>
            <w:t>1</w:t>
          </w:r>
          <w:r w:rsidRPr="000D5F77">
            <w:rPr>
              <w:rFonts w:ascii="Times New Roman" w:eastAsia="Times New Roman" w:hAnsi="Times New Roman" w:cs="Times New Roman"/>
              <w:color w:val="000000"/>
              <w:sz w:val="24"/>
              <w:szCs w:val="24"/>
            </w:rPr>
            <w:t>(1), 92–110. https://stiebp.ac.id/jurnal/index.php/MRB/article/view/23</w:t>
          </w:r>
        </w:p>
        <w:p w14:paraId="2E6DF79C" w14:textId="77777777" w:rsidR="000D5F77" w:rsidRPr="000D5F77" w:rsidRDefault="000D5F77" w:rsidP="000D5F77">
          <w:pPr>
            <w:autoSpaceDE w:val="0"/>
            <w:autoSpaceDN w:val="0"/>
            <w:spacing w:after="0" w:line="240" w:lineRule="auto"/>
            <w:ind w:hanging="480"/>
            <w:jc w:val="both"/>
            <w:divId w:val="1049494030"/>
            <w:rPr>
              <w:rFonts w:ascii="Times New Roman" w:eastAsia="Times New Roman" w:hAnsi="Times New Roman" w:cs="Times New Roman"/>
              <w:color w:val="000000"/>
              <w:sz w:val="24"/>
              <w:szCs w:val="24"/>
            </w:rPr>
          </w:pPr>
          <w:r w:rsidRPr="000D5F77">
            <w:rPr>
              <w:rFonts w:ascii="Times New Roman" w:eastAsia="Times New Roman" w:hAnsi="Times New Roman" w:cs="Times New Roman"/>
              <w:color w:val="000000"/>
              <w:sz w:val="24"/>
              <w:szCs w:val="24"/>
            </w:rPr>
            <w:t xml:space="preserve">Yamin dan  Novia. (2023). ANALISIS PENGARUH STRUKTUR KEPEMILIKAN MANAJERIAL, STRUKTUR KEPEMILIKAN INSTITUSIONAL DAN PROFITABILITAS TERHADAP KONSERVATISME AKUNTANSI PADA PERUSAHAAN MANUFAKTUR SEKTOR INDUSTRI DASAR DAN KIMIA YANG TERDAFTAR DI BURSA EFEK INDONESIA (BEI). </w:t>
          </w:r>
          <w:r w:rsidRPr="000D5F77">
            <w:rPr>
              <w:rFonts w:ascii="Times New Roman" w:eastAsia="Times New Roman" w:hAnsi="Times New Roman" w:cs="Times New Roman"/>
              <w:iCs/>
              <w:color w:val="000000"/>
              <w:sz w:val="24"/>
              <w:szCs w:val="24"/>
            </w:rPr>
            <w:t>Accounting Research and Business Journal</w:t>
          </w:r>
          <w:r w:rsidRPr="000D5F77">
            <w:rPr>
              <w:rFonts w:ascii="Times New Roman" w:eastAsia="Times New Roman" w:hAnsi="Times New Roman" w:cs="Times New Roman"/>
              <w:color w:val="000000"/>
              <w:sz w:val="24"/>
              <w:szCs w:val="24"/>
            </w:rPr>
            <w:t xml:space="preserve">, </w:t>
          </w:r>
          <w:r w:rsidRPr="000D5F77">
            <w:rPr>
              <w:rFonts w:ascii="Times New Roman" w:eastAsia="Times New Roman" w:hAnsi="Times New Roman" w:cs="Times New Roman"/>
              <w:iCs/>
              <w:color w:val="000000"/>
              <w:sz w:val="24"/>
              <w:szCs w:val="24"/>
            </w:rPr>
            <w:t>1</w:t>
          </w:r>
          <w:r w:rsidRPr="000D5F77">
            <w:rPr>
              <w:rFonts w:ascii="Times New Roman" w:eastAsia="Times New Roman" w:hAnsi="Times New Roman" w:cs="Times New Roman"/>
              <w:color w:val="000000"/>
              <w:sz w:val="24"/>
              <w:szCs w:val="24"/>
            </w:rPr>
            <w:t>(Agustus).</w:t>
          </w:r>
        </w:p>
        <w:p w14:paraId="69DD7D66" w14:textId="1E8A832C" w:rsidR="000D5F77" w:rsidRPr="000D5F77" w:rsidRDefault="00000000" w:rsidP="000D5F77">
          <w:pPr>
            <w:spacing w:after="0" w:line="240" w:lineRule="auto"/>
            <w:ind w:left="480"/>
            <w:jc w:val="both"/>
            <w:divId w:val="1049494030"/>
            <w:rPr>
              <w:rFonts w:ascii="Times New Roman" w:hAnsi="Times New Roman" w:cs="Times New Roman"/>
              <w:sz w:val="24"/>
              <w:szCs w:val="24"/>
              <w:lang w:val="id"/>
            </w:rPr>
          </w:pPr>
        </w:p>
      </w:sdtContent>
    </w:sdt>
    <w:sectPr w:rsidR="000D5F77" w:rsidRPr="000D5F77" w:rsidSect="00BA7353">
      <w:headerReference w:type="default" r:id="rId17"/>
      <w:footerReference w:type="default" r:id="rId18"/>
      <w:pgSz w:w="12240" w:h="15840"/>
      <w:pgMar w:top="1418" w:right="1134" w:bottom="1134" w:left="1361" w:header="720" w:footer="720" w:gutter="0"/>
      <w:pgNumType w:start="4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E4A20" w14:textId="77777777" w:rsidR="00D03DA7" w:rsidRDefault="00D03DA7" w:rsidP="00857527">
      <w:pPr>
        <w:spacing w:after="0" w:line="240" w:lineRule="auto"/>
      </w:pPr>
      <w:r>
        <w:separator/>
      </w:r>
    </w:p>
  </w:endnote>
  <w:endnote w:type="continuationSeparator" w:id="0">
    <w:p w14:paraId="306AE084" w14:textId="77777777" w:rsidR="00D03DA7" w:rsidRDefault="00D03DA7" w:rsidP="00857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1116169"/>
      <w:docPartObj>
        <w:docPartGallery w:val="Page Numbers (Bottom of Page)"/>
        <w:docPartUnique/>
      </w:docPartObj>
    </w:sdtPr>
    <w:sdtEndPr>
      <w:rPr>
        <w:noProof/>
      </w:rPr>
    </w:sdtEndPr>
    <w:sdtContent>
      <w:p w14:paraId="5062561E" w14:textId="5C3424AE" w:rsidR="00893F37" w:rsidRDefault="00893F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B7C864" w14:textId="77777777" w:rsidR="00893F37" w:rsidRDefault="00893F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5D282" w14:textId="77777777" w:rsidR="00D03DA7" w:rsidRDefault="00D03DA7" w:rsidP="00857527">
      <w:pPr>
        <w:spacing w:after="0" w:line="240" w:lineRule="auto"/>
      </w:pPr>
      <w:r>
        <w:separator/>
      </w:r>
    </w:p>
  </w:footnote>
  <w:footnote w:type="continuationSeparator" w:id="0">
    <w:p w14:paraId="6E12C6C7" w14:textId="77777777" w:rsidR="00D03DA7" w:rsidRDefault="00D03DA7" w:rsidP="008575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3603D" w14:textId="09226319" w:rsidR="00857527" w:rsidRPr="00857527" w:rsidRDefault="00857527" w:rsidP="00857527">
    <w:pPr>
      <w:pStyle w:val="Header"/>
      <w:rPr>
        <w:rFonts w:ascii="Times New Roman" w:hAnsi="Times New Roman" w:cs="Times New Roman"/>
      </w:rPr>
    </w:pPr>
    <w:r w:rsidRPr="00857527">
      <w:rPr>
        <w:rFonts w:ascii="Times New Roman" w:hAnsi="Times New Roman" w:cs="Times New Roman"/>
        <w:noProof/>
      </w:rPr>
      <w:drawing>
        <wp:anchor distT="0" distB="0" distL="114300" distR="114300" simplePos="0" relativeHeight="251658752" behindDoc="0" locked="0" layoutInCell="1" allowOverlap="1" wp14:anchorId="5D9FC19B" wp14:editId="60E46730">
          <wp:simplePos x="0" y="0"/>
          <wp:positionH relativeFrom="margin">
            <wp:posOffset>-28357</wp:posOffset>
          </wp:positionH>
          <wp:positionV relativeFrom="paragraph">
            <wp:posOffset>-152903</wp:posOffset>
          </wp:positionV>
          <wp:extent cx="1908175" cy="742950"/>
          <wp:effectExtent l="0" t="0" r="0" b="0"/>
          <wp:wrapNone/>
          <wp:docPr id="2133937253" name="Picture 2133937253" descr="Sebuah gambar berisi teks, Grafis, desain grafis, Font&#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ambar 21" descr="Sebuah gambar berisi teks, Grafis, desain grafis, Font&#10;&#10;Deskripsi dibuat secara otomatis"/>
                  <pic:cNvPicPr/>
                </pic:nvPicPr>
                <pic:blipFill rotWithShape="1">
                  <a:blip r:embed="rId1">
                    <a:extLst>
                      <a:ext uri="{28A0092B-C50C-407E-A947-70E740481C1C}">
                        <a14:useLocalDpi xmlns:a14="http://schemas.microsoft.com/office/drawing/2010/main" val="0"/>
                      </a:ext>
                    </a:extLst>
                  </a:blip>
                  <a:srcRect l="21359" t="41262" r="18932" b="35680"/>
                  <a:stretch/>
                </pic:blipFill>
                <pic:spPr bwMode="auto">
                  <a:xfrm>
                    <a:off x="0" y="0"/>
                    <a:ext cx="1908175" cy="742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2D0026A" w14:textId="7EEDFF2B" w:rsidR="00857527" w:rsidRPr="00857527" w:rsidRDefault="00857527" w:rsidP="00857527">
    <w:pPr>
      <w:pStyle w:val="Header"/>
      <w:tabs>
        <w:tab w:val="clear" w:pos="4680"/>
        <w:tab w:val="left" w:pos="6096"/>
        <w:tab w:val="center" w:pos="6379"/>
      </w:tabs>
      <w:rPr>
        <w:rFonts w:ascii="Times New Roman" w:hAnsi="Times New Roman" w:cs="Times New Roman"/>
      </w:rPr>
    </w:pPr>
    <w:r w:rsidRPr="00857527">
      <w:rPr>
        <w:rFonts w:ascii="Times New Roman" w:hAnsi="Times New Roman" w:cs="Times New Roman"/>
      </w:rPr>
      <w:tab/>
    </w:r>
    <w:r w:rsidRPr="00857527">
      <w:rPr>
        <w:rFonts w:ascii="Times New Roman" w:hAnsi="Times New Roman" w:cs="Times New Roman"/>
      </w:rPr>
      <w:tab/>
      <w:t xml:space="preserve">VOL. </w:t>
    </w:r>
    <w:r>
      <w:rPr>
        <w:rFonts w:ascii="Times New Roman" w:hAnsi="Times New Roman" w:cs="Times New Roman"/>
      </w:rPr>
      <w:t>2</w:t>
    </w:r>
    <w:r w:rsidRPr="00857527">
      <w:rPr>
        <w:rFonts w:ascii="Times New Roman" w:hAnsi="Times New Roman" w:cs="Times New Roman"/>
      </w:rPr>
      <w:t xml:space="preserve"> NO. </w:t>
    </w:r>
    <w:r w:rsidR="00B3305D">
      <w:rPr>
        <w:rFonts w:ascii="Times New Roman" w:hAnsi="Times New Roman" w:cs="Times New Roman"/>
      </w:rPr>
      <w:t>2</w:t>
    </w:r>
    <w:r>
      <w:rPr>
        <w:rFonts w:ascii="Times New Roman" w:hAnsi="Times New Roman" w:cs="Times New Roman"/>
      </w:rPr>
      <w:t xml:space="preserve"> AGUSTUS </w:t>
    </w:r>
    <w:r w:rsidRPr="00857527">
      <w:rPr>
        <w:rFonts w:ascii="Times New Roman" w:hAnsi="Times New Roman" w:cs="Times New Roman"/>
      </w:rPr>
      <w:t>2024</w:t>
    </w:r>
  </w:p>
  <w:p w14:paraId="70597722" w14:textId="60F978E5" w:rsidR="00857527" w:rsidRDefault="00857527" w:rsidP="00857527">
    <w:pPr>
      <w:pStyle w:val="Header"/>
      <w:tabs>
        <w:tab w:val="clear" w:pos="4680"/>
        <w:tab w:val="left" w:pos="6096"/>
        <w:tab w:val="center" w:pos="6663"/>
      </w:tabs>
      <w:rPr>
        <w:rFonts w:ascii="Times New Roman" w:hAnsi="Times New Roman" w:cs="Times New Roman"/>
      </w:rPr>
    </w:pPr>
    <w:r w:rsidRPr="00857527">
      <w:rPr>
        <w:rFonts w:ascii="Times New Roman" w:hAnsi="Times New Roman" w:cs="Times New Roman"/>
      </w:rPr>
      <w:tab/>
      <w:t>e-ISSN : 3025-8650</w:t>
    </w:r>
  </w:p>
  <w:p w14:paraId="30A0A3A5" w14:textId="77777777" w:rsidR="00857527" w:rsidRDefault="00857527" w:rsidP="00857527">
    <w:pPr>
      <w:pStyle w:val="Header"/>
      <w:tabs>
        <w:tab w:val="clear" w:pos="4680"/>
        <w:tab w:val="left" w:pos="6096"/>
        <w:tab w:val="center" w:pos="6663"/>
      </w:tabs>
      <w:rPr>
        <w:rFonts w:ascii="Times New Roman" w:hAnsi="Times New Roman" w:cs="Times New Roman"/>
      </w:rPr>
    </w:pPr>
  </w:p>
  <w:p w14:paraId="6DB2DC7E" w14:textId="77777777" w:rsidR="00857527" w:rsidRPr="00857527" w:rsidRDefault="00857527" w:rsidP="00857527">
    <w:pPr>
      <w:pStyle w:val="Header"/>
      <w:tabs>
        <w:tab w:val="clear" w:pos="4680"/>
        <w:tab w:val="left" w:pos="6096"/>
        <w:tab w:val="center" w:pos="6663"/>
      </w:tabs>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2C4E9C"/>
    <w:multiLevelType w:val="hybridMultilevel"/>
    <w:tmpl w:val="18864F98"/>
    <w:lvl w:ilvl="0" w:tplc="0FC2F392">
      <w:start w:val="1"/>
      <w:numFmt w:val="lowerLetter"/>
      <w:lvlText w:val="%1."/>
      <w:lvlJc w:val="left"/>
      <w:pPr>
        <w:ind w:left="1800" w:hanging="374"/>
      </w:pPr>
      <w:rPr>
        <w:rFonts w:ascii="Times New Roman" w:eastAsia="Times New Roman" w:hAnsi="Times New Roman" w:cs="Times New Roman" w:hint="default"/>
        <w:b/>
        <w:bCs/>
        <w:i w:val="0"/>
        <w:iCs w:val="0"/>
        <w:color w:val="2D2D2D"/>
        <w:spacing w:val="0"/>
        <w:w w:val="105"/>
        <w:sz w:val="19"/>
        <w:szCs w:val="19"/>
        <w:lang w:val="id" w:eastAsia="en-US" w:bidi="ar-SA"/>
      </w:rPr>
    </w:lvl>
    <w:lvl w:ilvl="1" w:tplc="CEDE9360">
      <w:numFmt w:val="bullet"/>
      <w:lvlText w:val="•"/>
      <w:lvlJc w:val="left"/>
      <w:pPr>
        <w:ind w:left="2680" w:hanging="374"/>
      </w:pPr>
      <w:rPr>
        <w:rFonts w:hint="default"/>
        <w:lang w:val="id" w:eastAsia="en-US" w:bidi="ar-SA"/>
      </w:rPr>
    </w:lvl>
    <w:lvl w:ilvl="2" w:tplc="67BE52EE">
      <w:numFmt w:val="bullet"/>
      <w:lvlText w:val="•"/>
      <w:lvlJc w:val="left"/>
      <w:pPr>
        <w:ind w:left="3560" w:hanging="374"/>
      </w:pPr>
      <w:rPr>
        <w:rFonts w:hint="default"/>
        <w:lang w:val="id" w:eastAsia="en-US" w:bidi="ar-SA"/>
      </w:rPr>
    </w:lvl>
    <w:lvl w:ilvl="3" w:tplc="FA5A0000">
      <w:numFmt w:val="bullet"/>
      <w:lvlText w:val="•"/>
      <w:lvlJc w:val="left"/>
      <w:pPr>
        <w:ind w:left="4440" w:hanging="374"/>
      </w:pPr>
      <w:rPr>
        <w:rFonts w:hint="default"/>
        <w:lang w:val="id" w:eastAsia="en-US" w:bidi="ar-SA"/>
      </w:rPr>
    </w:lvl>
    <w:lvl w:ilvl="4" w:tplc="52F4F202">
      <w:numFmt w:val="bullet"/>
      <w:lvlText w:val="•"/>
      <w:lvlJc w:val="left"/>
      <w:pPr>
        <w:ind w:left="5320" w:hanging="374"/>
      </w:pPr>
      <w:rPr>
        <w:rFonts w:hint="default"/>
        <w:lang w:val="id" w:eastAsia="en-US" w:bidi="ar-SA"/>
      </w:rPr>
    </w:lvl>
    <w:lvl w:ilvl="5" w:tplc="BF387416">
      <w:numFmt w:val="bullet"/>
      <w:lvlText w:val="•"/>
      <w:lvlJc w:val="left"/>
      <w:pPr>
        <w:ind w:left="6200" w:hanging="374"/>
      </w:pPr>
      <w:rPr>
        <w:rFonts w:hint="default"/>
        <w:lang w:val="id" w:eastAsia="en-US" w:bidi="ar-SA"/>
      </w:rPr>
    </w:lvl>
    <w:lvl w:ilvl="6" w:tplc="FA4AA588">
      <w:numFmt w:val="bullet"/>
      <w:lvlText w:val="•"/>
      <w:lvlJc w:val="left"/>
      <w:pPr>
        <w:ind w:left="7080" w:hanging="374"/>
      </w:pPr>
      <w:rPr>
        <w:rFonts w:hint="default"/>
        <w:lang w:val="id" w:eastAsia="en-US" w:bidi="ar-SA"/>
      </w:rPr>
    </w:lvl>
    <w:lvl w:ilvl="7" w:tplc="E1760374">
      <w:numFmt w:val="bullet"/>
      <w:lvlText w:val="•"/>
      <w:lvlJc w:val="left"/>
      <w:pPr>
        <w:ind w:left="7960" w:hanging="374"/>
      </w:pPr>
      <w:rPr>
        <w:rFonts w:hint="default"/>
        <w:lang w:val="id" w:eastAsia="en-US" w:bidi="ar-SA"/>
      </w:rPr>
    </w:lvl>
    <w:lvl w:ilvl="8" w:tplc="D49C1B7A">
      <w:numFmt w:val="bullet"/>
      <w:lvlText w:val="•"/>
      <w:lvlJc w:val="left"/>
      <w:pPr>
        <w:ind w:left="8840" w:hanging="374"/>
      </w:pPr>
      <w:rPr>
        <w:rFonts w:hint="default"/>
        <w:lang w:val="id" w:eastAsia="en-US" w:bidi="ar-SA"/>
      </w:rPr>
    </w:lvl>
  </w:abstractNum>
  <w:abstractNum w:abstractNumId="1" w15:restartNumberingAfterBreak="0">
    <w:nsid w:val="6064185B"/>
    <w:multiLevelType w:val="hybridMultilevel"/>
    <w:tmpl w:val="261ECC7A"/>
    <w:lvl w:ilvl="0" w:tplc="1F6A9F82">
      <w:start w:val="1"/>
      <w:numFmt w:val="lowerLetter"/>
      <w:lvlText w:val="%1."/>
      <w:lvlJc w:val="left"/>
      <w:pPr>
        <w:ind w:left="1987" w:hanging="199"/>
      </w:pPr>
      <w:rPr>
        <w:rFonts w:hint="default"/>
        <w:spacing w:val="-1"/>
        <w:w w:val="97"/>
        <w:lang w:val="id" w:eastAsia="en-US" w:bidi="ar-SA"/>
      </w:rPr>
    </w:lvl>
    <w:lvl w:ilvl="1" w:tplc="DB480F7E">
      <w:start w:val="1"/>
      <w:numFmt w:val="lowerLetter"/>
      <w:lvlText w:val="%2."/>
      <w:lvlJc w:val="left"/>
      <w:pPr>
        <w:ind w:left="2314" w:hanging="360"/>
      </w:pPr>
      <w:rPr>
        <w:rFonts w:ascii="Times New Roman" w:eastAsia="Times New Roman" w:hAnsi="Times New Roman" w:cs="Times New Roman" w:hint="default"/>
        <w:b w:val="0"/>
        <w:bCs w:val="0"/>
        <w:i w:val="0"/>
        <w:iCs w:val="0"/>
        <w:color w:val="5D5D5D"/>
        <w:spacing w:val="0"/>
        <w:w w:val="96"/>
        <w:sz w:val="25"/>
        <w:szCs w:val="25"/>
        <w:lang w:val="id" w:eastAsia="en-US" w:bidi="ar-SA"/>
      </w:rPr>
    </w:lvl>
    <w:lvl w:ilvl="2" w:tplc="99340D2E">
      <w:numFmt w:val="bullet"/>
      <w:lvlText w:val="•"/>
      <w:lvlJc w:val="left"/>
      <w:pPr>
        <w:ind w:left="3240" w:hanging="360"/>
      </w:pPr>
      <w:rPr>
        <w:rFonts w:hint="default"/>
        <w:lang w:val="id" w:eastAsia="en-US" w:bidi="ar-SA"/>
      </w:rPr>
    </w:lvl>
    <w:lvl w:ilvl="3" w:tplc="09FEB08A">
      <w:numFmt w:val="bullet"/>
      <w:lvlText w:val="•"/>
      <w:lvlJc w:val="left"/>
      <w:pPr>
        <w:ind w:left="4160" w:hanging="360"/>
      </w:pPr>
      <w:rPr>
        <w:rFonts w:hint="default"/>
        <w:lang w:val="id" w:eastAsia="en-US" w:bidi="ar-SA"/>
      </w:rPr>
    </w:lvl>
    <w:lvl w:ilvl="4" w:tplc="20E44A16">
      <w:numFmt w:val="bullet"/>
      <w:lvlText w:val="•"/>
      <w:lvlJc w:val="left"/>
      <w:pPr>
        <w:ind w:left="5080" w:hanging="360"/>
      </w:pPr>
      <w:rPr>
        <w:rFonts w:hint="default"/>
        <w:lang w:val="id" w:eastAsia="en-US" w:bidi="ar-SA"/>
      </w:rPr>
    </w:lvl>
    <w:lvl w:ilvl="5" w:tplc="C4104B54">
      <w:numFmt w:val="bullet"/>
      <w:lvlText w:val="•"/>
      <w:lvlJc w:val="left"/>
      <w:pPr>
        <w:ind w:left="6000" w:hanging="360"/>
      </w:pPr>
      <w:rPr>
        <w:rFonts w:hint="default"/>
        <w:lang w:val="id" w:eastAsia="en-US" w:bidi="ar-SA"/>
      </w:rPr>
    </w:lvl>
    <w:lvl w:ilvl="6" w:tplc="68726806">
      <w:numFmt w:val="bullet"/>
      <w:lvlText w:val="•"/>
      <w:lvlJc w:val="left"/>
      <w:pPr>
        <w:ind w:left="6920" w:hanging="360"/>
      </w:pPr>
      <w:rPr>
        <w:rFonts w:hint="default"/>
        <w:lang w:val="id" w:eastAsia="en-US" w:bidi="ar-SA"/>
      </w:rPr>
    </w:lvl>
    <w:lvl w:ilvl="7" w:tplc="18DE4322">
      <w:numFmt w:val="bullet"/>
      <w:lvlText w:val="•"/>
      <w:lvlJc w:val="left"/>
      <w:pPr>
        <w:ind w:left="7840" w:hanging="360"/>
      </w:pPr>
      <w:rPr>
        <w:rFonts w:hint="default"/>
        <w:lang w:val="id" w:eastAsia="en-US" w:bidi="ar-SA"/>
      </w:rPr>
    </w:lvl>
    <w:lvl w:ilvl="8" w:tplc="D12AAEFA">
      <w:numFmt w:val="bullet"/>
      <w:lvlText w:val="•"/>
      <w:lvlJc w:val="left"/>
      <w:pPr>
        <w:ind w:left="8760" w:hanging="360"/>
      </w:pPr>
      <w:rPr>
        <w:rFonts w:hint="default"/>
        <w:lang w:val="id" w:eastAsia="en-US" w:bidi="ar-SA"/>
      </w:rPr>
    </w:lvl>
  </w:abstractNum>
  <w:abstractNum w:abstractNumId="2" w15:restartNumberingAfterBreak="0">
    <w:nsid w:val="7F47215F"/>
    <w:multiLevelType w:val="hybridMultilevel"/>
    <w:tmpl w:val="C2CA4F8A"/>
    <w:lvl w:ilvl="0" w:tplc="F2B47058">
      <w:start w:val="1"/>
      <w:numFmt w:val="lowerLetter"/>
      <w:lvlText w:val="%1."/>
      <w:lvlJc w:val="left"/>
      <w:pPr>
        <w:ind w:left="1977" w:hanging="358"/>
      </w:pPr>
      <w:rPr>
        <w:rFonts w:ascii="Arial" w:eastAsia="Arial" w:hAnsi="Arial" w:cs="Arial" w:hint="default"/>
        <w:b w:val="0"/>
        <w:bCs w:val="0"/>
        <w:i w:val="0"/>
        <w:iCs w:val="0"/>
        <w:color w:val="606060"/>
        <w:spacing w:val="-1"/>
        <w:w w:val="97"/>
        <w:sz w:val="19"/>
        <w:szCs w:val="19"/>
        <w:lang w:val="id" w:eastAsia="en-US" w:bidi="ar-SA"/>
      </w:rPr>
    </w:lvl>
    <w:lvl w:ilvl="1" w:tplc="5F664AE8">
      <w:numFmt w:val="bullet"/>
      <w:lvlText w:val="•"/>
      <w:lvlJc w:val="left"/>
      <w:pPr>
        <w:ind w:left="2842" w:hanging="358"/>
      </w:pPr>
      <w:rPr>
        <w:rFonts w:hint="default"/>
        <w:lang w:val="id" w:eastAsia="en-US" w:bidi="ar-SA"/>
      </w:rPr>
    </w:lvl>
    <w:lvl w:ilvl="2" w:tplc="188C08E0">
      <w:numFmt w:val="bullet"/>
      <w:lvlText w:val="•"/>
      <w:lvlJc w:val="left"/>
      <w:pPr>
        <w:ind w:left="3704" w:hanging="358"/>
      </w:pPr>
      <w:rPr>
        <w:rFonts w:hint="default"/>
        <w:lang w:val="id" w:eastAsia="en-US" w:bidi="ar-SA"/>
      </w:rPr>
    </w:lvl>
    <w:lvl w:ilvl="3" w:tplc="E96423B2">
      <w:numFmt w:val="bullet"/>
      <w:lvlText w:val="•"/>
      <w:lvlJc w:val="left"/>
      <w:pPr>
        <w:ind w:left="4566" w:hanging="358"/>
      </w:pPr>
      <w:rPr>
        <w:rFonts w:hint="default"/>
        <w:lang w:val="id" w:eastAsia="en-US" w:bidi="ar-SA"/>
      </w:rPr>
    </w:lvl>
    <w:lvl w:ilvl="4" w:tplc="C752418C">
      <w:numFmt w:val="bullet"/>
      <w:lvlText w:val="•"/>
      <w:lvlJc w:val="left"/>
      <w:pPr>
        <w:ind w:left="5428" w:hanging="358"/>
      </w:pPr>
      <w:rPr>
        <w:rFonts w:hint="default"/>
        <w:lang w:val="id" w:eastAsia="en-US" w:bidi="ar-SA"/>
      </w:rPr>
    </w:lvl>
    <w:lvl w:ilvl="5" w:tplc="142651A8">
      <w:numFmt w:val="bullet"/>
      <w:lvlText w:val="•"/>
      <w:lvlJc w:val="left"/>
      <w:pPr>
        <w:ind w:left="6290" w:hanging="358"/>
      </w:pPr>
      <w:rPr>
        <w:rFonts w:hint="default"/>
        <w:lang w:val="id" w:eastAsia="en-US" w:bidi="ar-SA"/>
      </w:rPr>
    </w:lvl>
    <w:lvl w:ilvl="6" w:tplc="F07A2190">
      <w:numFmt w:val="bullet"/>
      <w:lvlText w:val="•"/>
      <w:lvlJc w:val="left"/>
      <w:pPr>
        <w:ind w:left="7152" w:hanging="358"/>
      </w:pPr>
      <w:rPr>
        <w:rFonts w:hint="default"/>
        <w:lang w:val="id" w:eastAsia="en-US" w:bidi="ar-SA"/>
      </w:rPr>
    </w:lvl>
    <w:lvl w:ilvl="7" w:tplc="D3142994">
      <w:numFmt w:val="bullet"/>
      <w:lvlText w:val="•"/>
      <w:lvlJc w:val="left"/>
      <w:pPr>
        <w:ind w:left="8014" w:hanging="358"/>
      </w:pPr>
      <w:rPr>
        <w:rFonts w:hint="default"/>
        <w:lang w:val="id" w:eastAsia="en-US" w:bidi="ar-SA"/>
      </w:rPr>
    </w:lvl>
    <w:lvl w:ilvl="8" w:tplc="6C881A60">
      <w:numFmt w:val="bullet"/>
      <w:lvlText w:val="•"/>
      <w:lvlJc w:val="left"/>
      <w:pPr>
        <w:ind w:left="8876" w:hanging="358"/>
      </w:pPr>
      <w:rPr>
        <w:rFonts w:hint="default"/>
        <w:lang w:val="id" w:eastAsia="en-US" w:bidi="ar-SA"/>
      </w:rPr>
    </w:lvl>
  </w:abstractNum>
  <w:num w:numId="1" w16cid:durableId="669799899">
    <w:abstractNumId w:val="2"/>
  </w:num>
  <w:num w:numId="2" w16cid:durableId="1623265486">
    <w:abstractNumId w:val="0"/>
  </w:num>
  <w:num w:numId="3" w16cid:durableId="1650818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7A31"/>
    <w:rsid w:val="00062166"/>
    <w:rsid w:val="000D349D"/>
    <w:rsid w:val="000D5F77"/>
    <w:rsid w:val="000E653D"/>
    <w:rsid w:val="000F3471"/>
    <w:rsid w:val="00162C09"/>
    <w:rsid w:val="00181235"/>
    <w:rsid w:val="001944FB"/>
    <w:rsid w:val="001B51F8"/>
    <w:rsid w:val="001C7602"/>
    <w:rsid w:val="001D52BD"/>
    <w:rsid w:val="00245B86"/>
    <w:rsid w:val="00257A31"/>
    <w:rsid w:val="00266447"/>
    <w:rsid w:val="002F4DB2"/>
    <w:rsid w:val="0035138D"/>
    <w:rsid w:val="00364B21"/>
    <w:rsid w:val="003C7250"/>
    <w:rsid w:val="003C7E32"/>
    <w:rsid w:val="00436138"/>
    <w:rsid w:val="00462716"/>
    <w:rsid w:val="0047343A"/>
    <w:rsid w:val="005871C4"/>
    <w:rsid w:val="005B4813"/>
    <w:rsid w:val="00690951"/>
    <w:rsid w:val="006B1AE2"/>
    <w:rsid w:val="006C191B"/>
    <w:rsid w:val="006C3BE9"/>
    <w:rsid w:val="006C6EBD"/>
    <w:rsid w:val="00761A8B"/>
    <w:rsid w:val="0076406D"/>
    <w:rsid w:val="00794942"/>
    <w:rsid w:val="00857527"/>
    <w:rsid w:val="00893F37"/>
    <w:rsid w:val="008A1E0A"/>
    <w:rsid w:val="00936065"/>
    <w:rsid w:val="00953FA3"/>
    <w:rsid w:val="00A0236D"/>
    <w:rsid w:val="00A94A92"/>
    <w:rsid w:val="00B30863"/>
    <w:rsid w:val="00B3305D"/>
    <w:rsid w:val="00B72447"/>
    <w:rsid w:val="00BA7353"/>
    <w:rsid w:val="00BB3691"/>
    <w:rsid w:val="00BE1998"/>
    <w:rsid w:val="00C4122D"/>
    <w:rsid w:val="00C51428"/>
    <w:rsid w:val="00CD1D23"/>
    <w:rsid w:val="00CD3F00"/>
    <w:rsid w:val="00D03DA7"/>
    <w:rsid w:val="00D51FBD"/>
    <w:rsid w:val="00DA202E"/>
    <w:rsid w:val="00DB59F2"/>
    <w:rsid w:val="00DE7E00"/>
    <w:rsid w:val="00E35BF1"/>
    <w:rsid w:val="00E37B0B"/>
    <w:rsid w:val="00E43350"/>
    <w:rsid w:val="00EB7BC2"/>
    <w:rsid w:val="00F03852"/>
    <w:rsid w:val="00F14ED3"/>
    <w:rsid w:val="00F154F6"/>
    <w:rsid w:val="00F208EF"/>
    <w:rsid w:val="00F26E85"/>
    <w:rsid w:val="00FB6538"/>
    <w:rsid w:val="00FC0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2B913"/>
  <w15:docId w15:val="{565DC671-21D7-4DF3-86E4-DC91E5039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B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1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998"/>
    <w:rPr>
      <w:rFonts w:ascii="Tahoma" w:hAnsi="Tahoma" w:cs="Tahoma"/>
      <w:sz w:val="16"/>
      <w:szCs w:val="16"/>
    </w:rPr>
  </w:style>
  <w:style w:type="character" w:styleId="Hyperlink">
    <w:name w:val="Hyperlink"/>
    <w:basedOn w:val="DefaultParagraphFont"/>
    <w:uiPriority w:val="99"/>
    <w:unhideWhenUsed/>
    <w:rsid w:val="006C3BE9"/>
    <w:rPr>
      <w:color w:val="0000FF" w:themeColor="hyperlink"/>
      <w:u w:val="single"/>
    </w:rPr>
  </w:style>
  <w:style w:type="character" w:styleId="PlaceholderText">
    <w:name w:val="Placeholder Text"/>
    <w:basedOn w:val="DefaultParagraphFont"/>
    <w:uiPriority w:val="99"/>
    <w:semiHidden/>
    <w:rsid w:val="006B1AE2"/>
    <w:rPr>
      <w:color w:val="808080"/>
    </w:rPr>
  </w:style>
  <w:style w:type="paragraph" w:styleId="BodyText">
    <w:name w:val="Body Text"/>
    <w:basedOn w:val="Normal"/>
    <w:link w:val="BodyTextChar"/>
    <w:uiPriority w:val="99"/>
    <w:semiHidden/>
    <w:unhideWhenUsed/>
    <w:rsid w:val="00266447"/>
    <w:pPr>
      <w:spacing w:after="120"/>
    </w:pPr>
  </w:style>
  <w:style w:type="character" w:customStyle="1" w:styleId="BodyTextChar">
    <w:name w:val="Body Text Char"/>
    <w:basedOn w:val="DefaultParagraphFont"/>
    <w:link w:val="BodyText"/>
    <w:uiPriority w:val="99"/>
    <w:semiHidden/>
    <w:rsid w:val="00266447"/>
  </w:style>
  <w:style w:type="paragraph" w:customStyle="1" w:styleId="TableParagraph">
    <w:name w:val="Table Paragraph"/>
    <w:basedOn w:val="Normal"/>
    <w:uiPriority w:val="1"/>
    <w:qFormat/>
    <w:rsid w:val="00266447"/>
    <w:pPr>
      <w:widowControl w:val="0"/>
      <w:autoSpaceDE w:val="0"/>
      <w:autoSpaceDN w:val="0"/>
      <w:spacing w:after="0" w:line="240" w:lineRule="auto"/>
      <w:jc w:val="right"/>
    </w:pPr>
    <w:rPr>
      <w:rFonts w:ascii="Arial" w:eastAsia="Arial" w:hAnsi="Arial" w:cs="Arial"/>
      <w:lang w:val="id"/>
    </w:rPr>
  </w:style>
  <w:style w:type="paragraph" w:styleId="Header">
    <w:name w:val="header"/>
    <w:basedOn w:val="Normal"/>
    <w:link w:val="HeaderChar"/>
    <w:uiPriority w:val="99"/>
    <w:unhideWhenUsed/>
    <w:rsid w:val="008575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527"/>
  </w:style>
  <w:style w:type="paragraph" w:styleId="Footer">
    <w:name w:val="footer"/>
    <w:basedOn w:val="Normal"/>
    <w:link w:val="FooterChar"/>
    <w:uiPriority w:val="99"/>
    <w:unhideWhenUsed/>
    <w:rsid w:val="008575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527"/>
  </w:style>
  <w:style w:type="character" w:styleId="UnresolvedMention">
    <w:name w:val="Unresolved Mention"/>
    <w:basedOn w:val="DefaultParagraphFont"/>
    <w:uiPriority w:val="99"/>
    <w:semiHidden/>
    <w:unhideWhenUsed/>
    <w:rsid w:val="000D5F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309240">
      <w:bodyDiv w:val="1"/>
      <w:marLeft w:val="0"/>
      <w:marRight w:val="0"/>
      <w:marTop w:val="0"/>
      <w:marBottom w:val="0"/>
      <w:divBdr>
        <w:top w:val="none" w:sz="0" w:space="0" w:color="auto"/>
        <w:left w:val="none" w:sz="0" w:space="0" w:color="auto"/>
        <w:bottom w:val="none" w:sz="0" w:space="0" w:color="auto"/>
        <w:right w:val="none" w:sz="0" w:space="0" w:color="auto"/>
      </w:divBdr>
    </w:div>
    <w:div w:id="597250687">
      <w:bodyDiv w:val="1"/>
      <w:marLeft w:val="0"/>
      <w:marRight w:val="0"/>
      <w:marTop w:val="0"/>
      <w:marBottom w:val="0"/>
      <w:divBdr>
        <w:top w:val="none" w:sz="0" w:space="0" w:color="auto"/>
        <w:left w:val="none" w:sz="0" w:space="0" w:color="auto"/>
        <w:bottom w:val="none" w:sz="0" w:space="0" w:color="auto"/>
        <w:right w:val="none" w:sz="0" w:space="0" w:color="auto"/>
      </w:divBdr>
    </w:div>
    <w:div w:id="738946560">
      <w:bodyDiv w:val="1"/>
      <w:marLeft w:val="0"/>
      <w:marRight w:val="0"/>
      <w:marTop w:val="0"/>
      <w:marBottom w:val="0"/>
      <w:divBdr>
        <w:top w:val="none" w:sz="0" w:space="0" w:color="auto"/>
        <w:left w:val="none" w:sz="0" w:space="0" w:color="auto"/>
        <w:bottom w:val="none" w:sz="0" w:space="0" w:color="auto"/>
        <w:right w:val="none" w:sz="0" w:space="0" w:color="auto"/>
      </w:divBdr>
      <w:divsChild>
        <w:div w:id="1047342486">
          <w:marLeft w:val="480"/>
          <w:marRight w:val="0"/>
          <w:marTop w:val="0"/>
          <w:marBottom w:val="0"/>
          <w:divBdr>
            <w:top w:val="none" w:sz="0" w:space="0" w:color="auto"/>
            <w:left w:val="none" w:sz="0" w:space="0" w:color="auto"/>
            <w:bottom w:val="none" w:sz="0" w:space="0" w:color="auto"/>
            <w:right w:val="none" w:sz="0" w:space="0" w:color="auto"/>
          </w:divBdr>
        </w:div>
        <w:div w:id="1999652986">
          <w:marLeft w:val="480"/>
          <w:marRight w:val="0"/>
          <w:marTop w:val="0"/>
          <w:marBottom w:val="0"/>
          <w:divBdr>
            <w:top w:val="none" w:sz="0" w:space="0" w:color="auto"/>
            <w:left w:val="none" w:sz="0" w:space="0" w:color="auto"/>
            <w:bottom w:val="none" w:sz="0" w:space="0" w:color="auto"/>
            <w:right w:val="none" w:sz="0" w:space="0" w:color="auto"/>
          </w:divBdr>
        </w:div>
        <w:div w:id="1415930941">
          <w:marLeft w:val="480"/>
          <w:marRight w:val="0"/>
          <w:marTop w:val="0"/>
          <w:marBottom w:val="0"/>
          <w:divBdr>
            <w:top w:val="none" w:sz="0" w:space="0" w:color="auto"/>
            <w:left w:val="none" w:sz="0" w:space="0" w:color="auto"/>
            <w:bottom w:val="none" w:sz="0" w:space="0" w:color="auto"/>
            <w:right w:val="none" w:sz="0" w:space="0" w:color="auto"/>
          </w:divBdr>
        </w:div>
        <w:div w:id="1952013690">
          <w:marLeft w:val="480"/>
          <w:marRight w:val="0"/>
          <w:marTop w:val="0"/>
          <w:marBottom w:val="0"/>
          <w:divBdr>
            <w:top w:val="none" w:sz="0" w:space="0" w:color="auto"/>
            <w:left w:val="none" w:sz="0" w:space="0" w:color="auto"/>
            <w:bottom w:val="none" w:sz="0" w:space="0" w:color="auto"/>
            <w:right w:val="none" w:sz="0" w:space="0" w:color="auto"/>
          </w:divBdr>
        </w:div>
        <w:div w:id="40254553">
          <w:marLeft w:val="480"/>
          <w:marRight w:val="0"/>
          <w:marTop w:val="0"/>
          <w:marBottom w:val="0"/>
          <w:divBdr>
            <w:top w:val="none" w:sz="0" w:space="0" w:color="auto"/>
            <w:left w:val="none" w:sz="0" w:space="0" w:color="auto"/>
            <w:bottom w:val="none" w:sz="0" w:space="0" w:color="auto"/>
            <w:right w:val="none" w:sz="0" w:space="0" w:color="auto"/>
          </w:divBdr>
        </w:div>
        <w:div w:id="1049494030">
          <w:marLeft w:val="480"/>
          <w:marRight w:val="0"/>
          <w:marTop w:val="0"/>
          <w:marBottom w:val="0"/>
          <w:divBdr>
            <w:top w:val="none" w:sz="0" w:space="0" w:color="auto"/>
            <w:left w:val="none" w:sz="0" w:space="0" w:color="auto"/>
            <w:bottom w:val="none" w:sz="0" w:space="0" w:color="auto"/>
            <w:right w:val="none" w:sz="0" w:space="0" w:color="auto"/>
          </w:divBdr>
        </w:div>
      </w:divsChild>
    </w:div>
    <w:div w:id="1256553996">
      <w:bodyDiv w:val="1"/>
      <w:marLeft w:val="0"/>
      <w:marRight w:val="0"/>
      <w:marTop w:val="0"/>
      <w:marBottom w:val="0"/>
      <w:divBdr>
        <w:top w:val="none" w:sz="0" w:space="0" w:color="auto"/>
        <w:left w:val="none" w:sz="0" w:space="0" w:color="auto"/>
        <w:bottom w:val="none" w:sz="0" w:space="0" w:color="auto"/>
        <w:right w:val="none" w:sz="0" w:space="0" w:color="auto"/>
      </w:divBdr>
    </w:div>
    <w:div w:id="1507745936">
      <w:bodyDiv w:val="1"/>
      <w:marLeft w:val="0"/>
      <w:marRight w:val="0"/>
      <w:marTop w:val="0"/>
      <w:marBottom w:val="0"/>
      <w:divBdr>
        <w:top w:val="none" w:sz="0" w:space="0" w:color="auto"/>
        <w:left w:val="none" w:sz="0" w:space="0" w:color="auto"/>
        <w:bottom w:val="none" w:sz="0" w:space="0" w:color="auto"/>
        <w:right w:val="none" w:sz="0" w:space="0" w:color="auto"/>
      </w:divBdr>
    </w:div>
    <w:div w:id="1645314001">
      <w:bodyDiv w:val="1"/>
      <w:marLeft w:val="0"/>
      <w:marRight w:val="0"/>
      <w:marTop w:val="0"/>
      <w:marBottom w:val="0"/>
      <w:divBdr>
        <w:top w:val="none" w:sz="0" w:space="0" w:color="auto"/>
        <w:left w:val="none" w:sz="0" w:space="0" w:color="auto"/>
        <w:bottom w:val="none" w:sz="0" w:space="0" w:color="auto"/>
        <w:right w:val="none" w:sz="0" w:space="0" w:color="auto"/>
      </w:divBdr>
    </w:div>
    <w:div w:id="167510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tistilamsari@gmail.com" TargetMode="Externa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urnal.budiluhur.ac.id/index.php/ema/article/view/1113"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dx.co.id" TargetMode="External"/><Relationship Id="rId5" Type="http://schemas.openxmlformats.org/officeDocument/2006/relationships/webSettings" Target="webSettings.xml"/><Relationship Id="rId15" Type="http://schemas.openxmlformats.org/officeDocument/2006/relationships/hyperlink" Target="https://doi.org/10.33395/owner.v5i2.493"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ungprihartanto@gmail.com"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60D1E47-9015-4A2F-A834-65A4D125FD93}"/>
      </w:docPartPr>
      <w:docPartBody>
        <w:p w:rsidR="002C6EBE" w:rsidRDefault="00E21D81">
          <w:r w:rsidRPr="00BC737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D81"/>
    <w:rsid w:val="002C6EBE"/>
    <w:rsid w:val="007C7BE6"/>
    <w:rsid w:val="00AB4DC1"/>
    <w:rsid w:val="00DA202E"/>
    <w:rsid w:val="00E21D81"/>
    <w:rsid w:val="00F208EF"/>
    <w:rsid w:val="00F26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1D8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A7C139C-E958-44A1-A73C-9F980504617B}">
  <we:reference id="wa104382081" version="1.55.1.0" store="en-US" storeType="OMEX"/>
  <we:alternateReferences>
    <we:reference id="wa104382081" version="1.55.1.0" store="wa104382081" storeType="OMEX"/>
  </we:alternateReferences>
  <we:properties>
    <we:property name="MENDELEY_CITATIONS" value="[{&quot;citationID&quot;:&quot;MENDELEY_CITATION_1c638079-dfdf-46b1-af7d-d997e8684c75&quot;,&quot;properties&quot;:{&quot;noteIndex&quot;:0},&quot;isEdited&quot;:false,&quot;manualOverride&quot;:{&quot;isManuallyOverridden&quot;:false,&quot;citeprocText&quot;:&quot;(Yamin dan  Novia, 2023)&quot;,&quot;manualOverrideText&quot;:&quot;&quot;},&quot;citationTag&quot;:&quot;MENDELEY_CITATION_v3_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&quot;,&quot;citationItems&quot;:[{&quot;id&quot;:&quot;72175886-638b-3fb4-9ad7-c2835edc51ac&quot;,&quot;itemData&quot;:{&quot;type&quot;:&quot;article-journal&quot;,&quot;id&quot;:&quot;72175886-638b-3fb4-9ad7-c2835edc51ac&quot;,&quot;title&quot;:&quot;ANALISIS PENGARUH STRUKTUR KEPEMILIKAN MANAJERIAL, STRUKTUR KEPEMILIKAN INSTITUSIONAL DAN PROFITABILITAS TERHADAP KONSERVATISME AKUNTANSI PADA PERUSAHAAN MANUFAKTUR SEKTOR INDUSTRI DASAR DAN KIMIA YANG TERDAFTAR DI BURSA EFEK INDONESIA (BEI)&quot;,&quot;author&quot;:[{&quot;family&quot;:&quot;Yamin dan  Novia&quot;,&quot;given&quot;:&quot;&quot;,&quot;parse-names&quot;:false,&quot;dropping-particle&quot;:&quot;&quot;,&quot;non-dropping-particle&quot;:&quot;&quot;}],&quot;container-title&quot;:&quot;Accounting Research and Business Journal&quot;,&quot;issued&quot;:{&quot;date-parts&quot;:[[2023]]},&quot;issue&quot;:&quot;Agustus&quot;,&quot;volume&quot;:&quot;1&quot;,&quot;container-title-short&quot;:&quot;&quot;},&quot;isTemporary&quot;:false}]},{&quot;citationID&quot;:&quot;MENDELEY_CITATION_d76d9cb8-877c-4202-bcaa-854ab6da132c&quot;,&quot;properties&quot;:{&quot;noteIndex&quot;:0},&quot;isEdited&quot;:false,&quot;manualOverride&quot;:{&quot;isManuallyOverridden&quot;:false,&quot;citeprocText&quot;:&quot;(Rahayu, 2020)&quot;,&quot;manualOverrideText&quot;:&quot;&quot;},&quot;citationTag&quot;:&quot;MENDELEY_CITATION_v3_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&quot;,&quot;citationItems&quot;:[{&quot;id&quot;:&quot;f1a0293a-ba2a-3dd2-8b27-a2b4879669a8&quot;,&quot;itemData&quot;:{&quot;type&quot;:&quot;article-journal&quot;,&quot;id&quot;:&quot;f1a0293a-ba2a-3dd2-8b27-a2b4879669a8&quot;,&quot;title&quot;:&quot;ANALISIS PENGARUH EFEKTIVITAS MODAL, PERPUTARAN PIUTANG, DAN PERPUTARAN PERSEDIAAN TERHADAP ARUS KAS&quot;,&quot;author&quot;:[{&quot;family&quot;:&quot;Rahayu&quot;,&quot;given&quot;:&quot;Sri dan IA&quot;,&quot;parse-names&quot;:false,&quot;dropping-particle&quot;:&quot;&quot;,&quot;non-dropping-particle&quot;:&quot;&quot;}],&quot;container-title&quot;:&quot;Jurnal Ekonomika dan Manajemen&quot;,&quot;accessed&quot;:{&quot;date-parts&quot;:[[2024,1,4]]},&quot;ISSN&quot;:&quot;2622-8165&quot;,&quot;URL&quot;:&quot;https://journal.budiluhur.ac.id/index.php/ema/article/view/1113&quot;,&quot;issued&quot;:{&quot;date-parts&quot;:[[2020]]},&quot;issue&quot;:&quot;1&quot;,&quot;volume&quot;:&quot;9&quot;,&quot;container-title-short&quot;:&quot;&quot;},&quot;isTemporary&quot;:false}]},{&quot;citationID&quot;:&quot;MENDELEY_CITATION_1bfd2cf9-86a1-460f-b0f6-181b08aff97e&quot;,&quot;properties&quot;:{&quot;noteIndex&quot;:0},&quot;isEdited&quot;:false,&quot;manualOverride&quot;:{&quot;isManuallyOverridden&quot;:false,&quot;citeprocText&quot;:&quot;(Adhani &amp;#38; Rahmawati, 2021)&quot;,&quot;manualOverrideText&quot;:&quot;&quot;},&quot;citationTag&quot;:&quot;MENDELEY_CITATION_v3_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&quot;,&quot;citationItems&quot;:[{&quot;id&quot;:&quot;ece20dc3-a4a8-38ab-acec-e6c00a1e49a1&quot;,&quot;itemData&quot;:{&quot;type&quot;:&quot;article-journal&quot;,&quot;id&quot;:&quot;ece20dc3-a4a8-38ab-acec-e6c00a1e49a1&quot;,&quot;title&quot;:&quot;Pengaruh DER, Komisaris Independen, dan Kepemilikan Institusional terhadap ROE&quot;,&quot;author&quot;:[{&quot;family&quot;:&quot;Adhani&quot;,&quot;given&quot;:&quot;Ida&quot;,&quot;parse-names&quot;:false,&quot;dropping-particle&quot;:&quot;&quot;,&quot;non-dropping-particle&quot;:&quot;&quot;},{&quot;family&quot;:&quot;Rahmawati&quot;,&quot;given&quot;:&quot;Rahmawati&quot;,&quot;parse-names&quot;:false,&quot;dropping-particle&quot;:&quot;&quot;,&quot;non-dropping-particle&quot;:&quot;&quot;}],&quot;container-title&quot;:&quot;Owner&quot;,&quot;DOI&quot;:&quot;10.33395/owner.v5i2.493&quot;,&quot;ISSN&quot;:&quot;2548-9224&quot;,&quot;issued&quot;:{&quot;date-parts&quot;:[[2021,10,17]]},&quot;page&quot;:&quot;685-700&quot;,&quot;abstract&quot;:&quot;&lt;p&gt;This study aims to estimate and analyze the factors that affect ROE (Y), either partially or jointly. In this study, the factors tested were DER (X1), Independent Commissioner (X2) and Institutional Ownership (X3). The research method used is multiple linear regression analysis, with purposive sampling method on 7 metal and similar sub-sector manufacturing companies listed on the Indonesia Stock Exchange for the 2015-2019 period. This study uses secondary data obtained from evidence, notes, historical reports compiled in the annual financial statements obtained from the internet site, namely www.idx.co.id. The statistical method used is inferential statistics, using multiple linear regression models. As for what is tested in the classical assumption test inferential statistics, R2 test, T test and F test. The test results show that the DER variable has a significant effect on ROE, institutional ownership has no effect on ROE, institutional ownership has no significant effect on ROE. The results of the F test show that DER, Institutional Ownership, and Independent Commissioner simultaneously have a significant effect on ROE.  &lt;/p&gt;&quot;,&quot;issue&quot;:&quot;2&quot;,&quot;volume&quot;:&quot;5&quot;,&quot;container-title-short&quot;:&quot;&quot;},&quot;isTemporary&quot;:false}]},{&quot;citationID&quot;:&quot;MENDELEY_CITATION_b26be89a-e43e-410d-b04a-1b3fd30e1140&quot;,&quot;properties&quot;:{&quot;noteIndex&quot;:0},&quot;isEdited&quot;:false,&quot;manualOverride&quot;:{&quot;isManuallyOverridden&quot;:false,&quot;citeprocText&quot;:&quot;(Adhani &amp;#38; Rahmawati, 2021)&quot;,&quot;manualOverrideText&quot;:&quot;&quot;},&quot;citationTag&quot;:&quot;MENDELEY_CITATION_v3_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&quot;,&quot;citationItems&quot;:[{&quot;id&quot;:&quot;ece20dc3-a4a8-38ab-acec-e6c00a1e49a1&quot;,&quot;itemData&quot;:{&quot;type&quot;:&quot;article-journal&quot;,&quot;id&quot;:&quot;ece20dc3-a4a8-38ab-acec-e6c00a1e49a1&quot;,&quot;title&quot;:&quot;Pengaruh DER, Komisaris Independen, dan Kepemilikan Institusional terhadap ROE&quot;,&quot;author&quot;:[{&quot;family&quot;:&quot;Adhani&quot;,&quot;given&quot;:&quot;Ida&quot;,&quot;parse-names&quot;:false,&quot;dropping-particle&quot;:&quot;&quot;,&quot;non-dropping-particle&quot;:&quot;&quot;},{&quot;family&quot;:&quot;Rahmawati&quot;,&quot;given&quot;:&quot;Rahmawati&quot;,&quot;parse-names&quot;:false,&quot;dropping-particle&quot;:&quot;&quot;,&quot;non-dropping-particle&quot;:&quot;&quot;}],&quot;container-title&quot;:&quot;Owner&quot;,&quot;DOI&quot;:&quot;10.33395/owner.v5i2.493&quot;,&quot;ISSN&quot;:&quot;2548-9224&quot;,&quot;issued&quot;:{&quot;date-parts&quot;:[[2021,10,17]]},&quot;page&quot;:&quot;685-700&quot;,&quot;abstract&quot;:&quot;&lt;p&gt;This study aims to estimate and analyze the factors that affect ROE (Y), either partially or jointly. In this study, the factors tested were DER (X1), Independent Commissioner (X2) and Institutional Ownership (X3). The research method used is multiple linear regression analysis, with purposive sampling method on 7 metal and similar sub-sector manufacturing companies listed on the Indonesia Stock Exchange for the 2015-2019 period. This study uses secondary data obtained from evidence, notes, historical reports compiled in the annual financial statements obtained from the internet site, namely www.idx.co.id. The statistical method used is inferential statistics, using multiple linear regression models. As for what is tested in the classical assumption test inferential statistics, R2 test, T test and F test. The test results show that the DER variable has a significant effect on ROE, institutional ownership has no effect on ROE, institutional ownership has no significant effect on ROE. The results of the F test show that DER, Institutional Ownership, and Independent Commissioner simultaneously have a significant effect on ROE.  &lt;/p&gt;&quot;,&quot;issue&quot;:&quot;2&quot;,&quot;volume&quot;:&quot;5&quot;,&quot;container-title-short&quot;:&quot;&quot;},&quot;isTemporary&quot;:false}]},{&quot;citationID&quot;:&quot;MENDELEY_CITATION_60277272-4472-4ddf-96e5-bd46d3bab059&quot;,&quot;properties&quot;:{&quot;noteIndex&quot;:0},&quot;isEdited&quot;:false,&quot;manualOverride&quot;:{&quot;isManuallyOverridden&quot;:false,&quot;citeprocText&quot;:&quot;(Tilam, 2023)&quot;,&quot;manualOverrideText&quot;:&quot;&quot;},&quot;citationTag&quot;:&quot;MENDELEY_CITATION_v3_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&quot;,&quot;citationItems&quot;:[{&quot;id&quot;:&quot;237c59f7-0109-3bd7-ac0f-24a7c514c58f&quot;,&quot;itemData&quot;:{&quot;type&quot;:&quot;article-journal&quot;,&quot;id&quot;:&quot;237c59f7-0109-3bd7-ac0f-24a7c514c58f&quot;,&quot;title&quot;:&quot;PENGARUH GOOD CORPORATE GOVERNANCE DAN UKURAN PERUSAHAAN TERHADAP KINERJA KEUANGAN PERUSAHAAN PROPERTY DAN REAL ESTATE YANG TERDAFTAR DI BURSA EFEK INDONESIA TAHUN 2015-2019.&quot;,&quot;author&quot;:[{&quot;family&quot;:&quot;Tilam&quot;,&quot;given&quot;:&quot;Sari Titis, dkk&quot;,&quot;parse-names&quot;:false,&quot;dropping-particle&quot;:&quot;&quot;,&quot;non-dropping-particle&quot;:&quot;&quot;}],&quot;container-title&quot;:&quot;Accounting Research and Business Journal&quot;,&quot;issued&quot;:{&quot;date-parts&quot;:[[2023]]},&quot;issue&quot;:&quot;Agustus&quot;,&quot;volume&quot;:&quot;1&quot;,&quot;container-title-short&quot;:&quot;&quot;},&quot;isTemporary&quot;:false}]},{&quot;citationID&quot;:&quot;MENDELEY_CITATION_bef10c51-646e-4551-9da1-461274c8edd7&quot;,&quot;properties&quot;:{&quot;noteIndex&quot;:0},&quot;isEdited&quot;:false,&quot;manualOverride&quot;:{&quot;isManuallyOverridden&quot;:false,&quot;citeprocText&quot;:&quot;(Tukidi, 2023)&quot;,&quot;manualOverrideText&quot;:&quot;&quot;},&quot;citationTag&quot;:&quot;MENDELEY_CITATION_v3_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&quot;,&quot;citationItems&quot;:[{&quot;id&quot;:&quot;672bd9f7-f09c-36f9-b798-2fe03b872f64&quot;,&quot;itemData&quot;:{&quot;type&quot;:&quot;article-journal&quot;,&quot;id&quot;:&quot;672bd9f7-f09c-36f9-b798-2fe03b872f64&quot;,&quot;title&quot;:&quot;ANALISIS PENGARUH KUALITAS PRODUK, HARGA DAN CITRA MEREK TERHADAP KEPUASAN PELANGGAN PT. CALMIC INDONESIA DI AREA JAKARTA.&quot;,&quot;author&quot;:[{&quot;family&quot;:&quot;Tukidi&quot;,&quot;given&quot;:&quot;&quot;,&quot;parse-names&quot;:false,&quot;dropping-particle&quot;:&quot;&quot;,&quot;non-dropping-particle&quot;:&quot;&quot;}],&quot;container-title&quot;:&quot;Management Research and Business Journal&quot;,&quot;accessed&quot;:{&quot;date-parts&quot;:[[2024,1,16]]},&quot;URL&quot;:&quot;https://stiebp.ac.id/jurnal/index.php/MRB/article/view/23&quot;,&quot;issued&quot;:{&quot;date-parts&quot;:[[2023,8,31]]},&quot;page&quot;:&quot;92-110&quot;,&quot;issue&quot;:&quot;1&quot;,&quot;volume&quot;:&quot;1&quot;,&quot;container-title-short&quot;:&quot;&quot;},&quot;isTemporary&quot;:false}]},{&quot;citationID&quot;:&quot;MENDELEY_CITATION_4440c08b-4ad6-4982-929c-19f7dc6928ca&quot;,&quot;properties&quot;:{&quot;noteIndex&quot;:0},&quot;isEdited&quot;:false,&quot;manualOverride&quot;:{&quot;isManuallyOverridden&quot;:false,&quot;citeprocText&quot;:&quot;(Parmin, 2023)&quot;,&quot;manualOverrideText&quot;:&quot;&quot;},&quot;citationTag&quot;:&quot;MENDELEY_CITATION_v3_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&quot;,&quot;citationItems&quot;:[{&quot;id&quot;:&quot;27c8a095-ff8a-3ade-a05b-83f600f2f9fa&quot;,&quot;itemData&quot;:{&quot;type&quot;:&quot;article-journal&quot;,&quot;id&quot;:&quot;27c8a095-ff8a-3ade-a05b-83f600f2f9fa&quot;,&quot;title&quot;:&quot;ANALISIS PENGARUH GAYA KEPEMIMPINAN, KOMPETENSI DAN PELATIHAN KERJA TERHADAP KINERJA KARYAWAN PADA PT. BANK OCBC NISP, TBK&quot;,&quot;author&quot;:[{&quot;family&quot;:&quot;Parmin&quot;,&quot;given&quot;:&quot;Yohanes&quot;,&quot;parse-names&quot;:false,&quot;dropping-particle&quot;:&quot;&quot;,&quot;non-dropping-particle&quot;:&quot;&quot;}],&quot;container-title&quot;:&quot;Management Research and Business Journal (MRB)&quot;,&quot;issued&quot;:{&quot;date-parts&quot;:[[2023]]},&quot;page&quot;:&quot;18-37&quot;,&quot;issue&quot;:&quot;1&quot;,&quot;volume&quot;:&quot;1&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00A27-7977-41A8-8AB2-FF079CD99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Pages>
  <Words>6275</Words>
  <Characters>35768</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Ida Adhani S.E., M.Ak</cp:lastModifiedBy>
  <cp:revision>25</cp:revision>
  <dcterms:created xsi:type="dcterms:W3CDTF">2024-07-23T13:06:00Z</dcterms:created>
  <dcterms:modified xsi:type="dcterms:W3CDTF">2025-10-08T05:08:00Z</dcterms:modified>
</cp:coreProperties>
</file>